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8DD1" w14:textId="77777777" w:rsidR="00043989" w:rsidRDefault="00357896" w:rsidP="000B569A">
      <w:pPr>
        <w:pStyle w:val="Title"/>
        <w:rPr>
          <w:b w:val="0"/>
          <w:bCs w:val="0"/>
        </w:rPr>
      </w:pPr>
      <w:r>
        <w:rPr>
          <w:b w:val="0"/>
          <w:bCs w:val="0"/>
        </w:rPr>
        <w:softHyphen/>
      </w:r>
      <w:r>
        <w:rPr>
          <w:b w:val="0"/>
          <w:bCs w:val="0"/>
        </w:rPr>
        <w:softHyphen/>
      </w:r>
      <w:r w:rsidR="002F55EC">
        <w:rPr>
          <w:b w:val="0"/>
          <w:noProof/>
          <w:lang w:val="en-GB" w:eastAsia="en-GB"/>
        </w:rPr>
        <w:drawing>
          <wp:inline distT="0" distB="0" distL="0" distR="0" wp14:anchorId="529B6189" wp14:editId="2DF994A5">
            <wp:extent cx="2857500" cy="647700"/>
            <wp:effectExtent l="19050" t="0" r="0" b="0"/>
            <wp:docPr id="1" name="Picture 0" descr="Essex LOC-logo-d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ssex LOC-logo-d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573D5B" w14:textId="77777777" w:rsidR="00E1575C" w:rsidRDefault="00E1575C">
      <w:pPr>
        <w:pStyle w:val="Title"/>
        <w:jc w:val="left"/>
        <w:rPr>
          <w:b w:val="0"/>
          <w:bCs w:val="0"/>
        </w:rPr>
      </w:pPr>
    </w:p>
    <w:p w14:paraId="20D988E7" w14:textId="77777777" w:rsidR="00E1575C" w:rsidRPr="00E1575C" w:rsidRDefault="00E1575C" w:rsidP="00E1575C">
      <w:pPr>
        <w:pStyle w:val="Title"/>
        <w:rPr>
          <w:bCs w:val="0"/>
        </w:rPr>
      </w:pPr>
    </w:p>
    <w:p w14:paraId="5465CC46" w14:textId="77777777" w:rsidR="00043989" w:rsidRDefault="00043989">
      <w:pPr>
        <w:pStyle w:val="Title"/>
      </w:pPr>
      <w:r>
        <w:t xml:space="preserve">MINUTES of the </w:t>
      </w:r>
      <w:r w:rsidR="00E1575C">
        <w:t xml:space="preserve">LOC COMMITTEE </w:t>
      </w:r>
      <w:r>
        <w:t>MEETING</w:t>
      </w:r>
    </w:p>
    <w:p w14:paraId="605A88C5" w14:textId="77777777" w:rsidR="00043989" w:rsidRDefault="00043989">
      <w:pPr>
        <w:jc w:val="center"/>
        <w:rPr>
          <w:rFonts w:cs="Arial"/>
        </w:rPr>
      </w:pPr>
    </w:p>
    <w:p w14:paraId="0C3DEAA0" w14:textId="6C6C51CD" w:rsidR="00043989" w:rsidRDefault="003D1A3C" w:rsidP="00A50CEA">
      <w:pPr>
        <w:jc w:val="center"/>
      </w:pPr>
      <w:r>
        <w:t>H</w:t>
      </w:r>
      <w:r w:rsidR="00043989">
        <w:t>eld</w:t>
      </w:r>
      <w:r>
        <w:t xml:space="preserve"> on </w:t>
      </w:r>
      <w:r w:rsidR="00E26381">
        <w:t>17</w:t>
      </w:r>
      <w:r w:rsidR="00E26381" w:rsidRPr="00E26381">
        <w:rPr>
          <w:vertAlign w:val="superscript"/>
        </w:rPr>
        <w:t>th</w:t>
      </w:r>
      <w:r w:rsidR="00E26381">
        <w:t xml:space="preserve"> October </w:t>
      </w:r>
      <w:r w:rsidR="00355DC5">
        <w:t>2018</w:t>
      </w:r>
    </w:p>
    <w:p w14:paraId="3E5EB5AC" w14:textId="77777777" w:rsidR="00043989" w:rsidRDefault="00043989">
      <w:pPr>
        <w:jc w:val="center"/>
        <w:rPr>
          <w:rFonts w:cs="Arial"/>
        </w:rPr>
      </w:pPr>
    </w:p>
    <w:p w14:paraId="526C4E24" w14:textId="46C85924" w:rsidR="00043989" w:rsidRDefault="00F430FF">
      <w:pPr>
        <w:jc w:val="center"/>
        <w:rPr>
          <w:rFonts w:cs="Arial"/>
        </w:rPr>
      </w:pPr>
      <w:r>
        <w:rPr>
          <w:rFonts w:cs="Arial"/>
        </w:rPr>
        <w:t xml:space="preserve">At </w:t>
      </w:r>
      <w:r w:rsidR="00E26381">
        <w:rPr>
          <w:rFonts w:cs="Arial"/>
        </w:rPr>
        <w:t>Springfield Hospital, Lawn Lane, Chelmsford, Essex, CM1 7GU</w:t>
      </w:r>
    </w:p>
    <w:p w14:paraId="0F108310" w14:textId="77777777" w:rsidR="00392201" w:rsidRDefault="00392201">
      <w:pPr>
        <w:jc w:val="center"/>
        <w:rPr>
          <w:rFonts w:cs="Arial"/>
        </w:rPr>
      </w:pPr>
    </w:p>
    <w:p w14:paraId="1FFE9FEF" w14:textId="77777777" w:rsidR="009D2796" w:rsidRDefault="009D2796">
      <w:pPr>
        <w:jc w:val="center"/>
        <w:rPr>
          <w:rFonts w:cs="Arial"/>
        </w:rPr>
      </w:pPr>
    </w:p>
    <w:p w14:paraId="064A5A09" w14:textId="77777777" w:rsidR="009D2796" w:rsidRDefault="009D2796" w:rsidP="000A7A9C">
      <w:pPr>
        <w:jc w:val="center"/>
        <w:rPr>
          <w:rFonts w:cs="Arial"/>
        </w:rPr>
      </w:pPr>
    </w:p>
    <w:p w14:paraId="6D6CC650" w14:textId="77777777" w:rsidR="00355DC5" w:rsidRDefault="009D2796" w:rsidP="000A7A9C">
      <w:pPr>
        <w:rPr>
          <w:b/>
          <w:u w:val="single"/>
        </w:rPr>
      </w:pPr>
      <w:r w:rsidRPr="00750242">
        <w:rPr>
          <w:b/>
          <w:u w:val="single"/>
        </w:rPr>
        <w:t>Attendees</w:t>
      </w:r>
    </w:p>
    <w:p w14:paraId="0100CA00" w14:textId="5BD40E71" w:rsidR="00F85332" w:rsidRPr="006353D2" w:rsidRDefault="00F85332" w:rsidP="000A7A9C">
      <w:r>
        <w:t>Emma Spofforth (ES) Secretary</w:t>
      </w:r>
      <w:r>
        <w:tab/>
        <w:t>Chris Rushen (CR) Vice Chair</w:t>
      </w:r>
      <w:r w:rsidR="004250DA">
        <w:tab/>
      </w:r>
      <w:r w:rsidR="00E9065E">
        <w:t>Maggie Glover (MG)</w:t>
      </w:r>
      <w:r w:rsidR="00355DC5">
        <w:t xml:space="preserve">   </w:t>
      </w:r>
      <w:r w:rsidR="00B96A86">
        <w:t xml:space="preserve">        </w:t>
      </w:r>
      <w:r w:rsidR="006353D2">
        <w:t>Sara Porter (SP)</w:t>
      </w:r>
      <w:r w:rsidR="00355DC5">
        <w:tab/>
      </w:r>
      <w:r w:rsidR="006D30C1">
        <w:tab/>
      </w:r>
      <w:r w:rsidR="006D30C1">
        <w:tab/>
        <w:t>Kevin Lewis (KL)</w:t>
      </w:r>
      <w:r w:rsidR="00144D24" w:rsidRPr="00144D24">
        <w:t xml:space="preserve"> </w:t>
      </w:r>
      <w:r w:rsidR="00144D24">
        <w:tab/>
      </w:r>
      <w:r w:rsidR="00144D24">
        <w:tab/>
      </w:r>
      <w:r w:rsidR="00144D24">
        <w:tab/>
        <w:t>Binal Patel (BP)</w:t>
      </w:r>
    </w:p>
    <w:p w14:paraId="16521AE0" w14:textId="190659E7" w:rsidR="006D1663" w:rsidRDefault="006D1663" w:rsidP="000A7A9C">
      <w:r>
        <w:t>Sheila Purser (S</w:t>
      </w:r>
      <w:r w:rsidR="008E71B9">
        <w:t>A</w:t>
      </w:r>
      <w:r w:rsidR="006930A8">
        <w:t>P)</w:t>
      </w:r>
      <w:r w:rsidR="00034DEB">
        <w:tab/>
      </w:r>
      <w:r w:rsidR="006D30C1">
        <w:tab/>
      </w:r>
      <w:r w:rsidR="006D30C1">
        <w:tab/>
        <w:t>Mike Daly (MD)</w:t>
      </w:r>
      <w:r w:rsidR="00EA7CBC" w:rsidRPr="00EA7CBC">
        <w:t xml:space="preserve"> </w:t>
      </w:r>
      <w:r w:rsidR="00EA7CBC">
        <w:tab/>
      </w:r>
      <w:r w:rsidR="00EA7CBC">
        <w:tab/>
      </w:r>
      <w:r w:rsidR="00EA7CBC">
        <w:tab/>
        <w:t>Steven Hui (</w:t>
      </w:r>
      <w:proofErr w:type="spellStart"/>
      <w:r w:rsidR="00EA7CBC">
        <w:t>StH</w:t>
      </w:r>
      <w:proofErr w:type="spellEnd"/>
      <w:r w:rsidR="00EA7CBC">
        <w:t>)</w:t>
      </w:r>
    </w:p>
    <w:p w14:paraId="08F788C3" w14:textId="77777777" w:rsidR="00626BFF" w:rsidRDefault="00943FE6" w:rsidP="000A7A9C">
      <w:r>
        <w:t>Tracey Kinns (TK)</w:t>
      </w:r>
      <w:r w:rsidR="00E913C4">
        <w:tab/>
      </w:r>
      <w:r w:rsidR="00E913C4">
        <w:tab/>
      </w:r>
      <w:r w:rsidR="004D031A">
        <w:tab/>
      </w:r>
      <w:r w:rsidR="00E913C4">
        <w:t>Mark Carhart</w:t>
      </w:r>
      <w:r w:rsidR="007D6746">
        <w:t xml:space="preserve"> (MC)</w:t>
      </w:r>
      <w:r w:rsidR="00B23D16">
        <w:tab/>
      </w:r>
      <w:r w:rsidR="00357896">
        <w:tab/>
      </w:r>
      <w:r w:rsidR="00357896">
        <w:tab/>
        <w:t>Reshma Patel</w:t>
      </w:r>
      <w:r w:rsidR="00357896">
        <w:tab/>
        <w:t>(RP)</w:t>
      </w:r>
    </w:p>
    <w:p w14:paraId="738BB39E" w14:textId="77777777" w:rsidR="002E4EB7" w:rsidRDefault="00626BFF" w:rsidP="000A7A9C">
      <w:r>
        <w:t>Nick Hagan (NH)</w:t>
      </w:r>
      <w:r>
        <w:tab/>
      </w:r>
      <w:r>
        <w:tab/>
      </w:r>
      <w:r w:rsidR="00F84050">
        <w:tab/>
        <w:t>Kate Clarke (KC)</w:t>
      </w:r>
      <w:r w:rsidR="00F84050">
        <w:tab/>
      </w:r>
      <w:r w:rsidR="00F84050">
        <w:tab/>
      </w:r>
      <w:r w:rsidR="00F84050">
        <w:tab/>
      </w:r>
      <w:proofErr w:type="spellStart"/>
      <w:r w:rsidR="00144D24">
        <w:t>Vyomesh</w:t>
      </w:r>
      <w:proofErr w:type="spellEnd"/>
      <w:r w:rsidR="00144D24">
        <w:t xml:space="preserve"> </w:t>
      </w:r>
      <w:proofErr w:type="spellStart"/>
      <w:r w:rsidR="00144D24">
        <w:t>Gadhia</w:t>
      </w:r>
      <w:proofErr w:type="spellEnd"/>
      <w:r w:rsidR="00144D24">
        <w:t xml:space="preserve"> (VG)</w:t>
      </w:r>
    </w:p>
    <w:p w14:paraId="3F1BA786" w14:textId="0780AD25" w:rsidR="00F26E29" w:rsidRDefault="002E4EB7" w:rsidP="000A7A9C">
      <w:r>
        <w:t>Bhups Battu (BB)</w:t>
      </w:r>
      <w:r w:rsidR="00F84050">
        <w:tab/>
      </w:r>
    </w:p>
    <w:p w14:paraId="414CC1C5" w14:textId="53C966C6" w:rsidR="00F563C6" w:rsidRPr="00FE4666" w:rsidRDefault="004D22DE" w:rsidP="000A7A9C">
      <w:pPr>
        <w:rPr>
          <w:rFonts w:cs="Arial"/>
          <w:szCs w:val="22"/>
        </w:rPr>
      </w:pPr>
      <w:r w:rsidRPr="00FE4666">
        <w:rPr>
          <w:rFonts w:cs="Arial"/>
          <w:szCs w:val="22"/>
        </w:rPr>
        <w:tab/>
      </w:r>
    </w:p>
    <w:p w14:paraId="38B26E05" w14:textId="77777777" w:rsidR="009D2796" w:rsidRPr="00FE4666" w:rsidRDefault="009D2796" w:rsidP="000A7A9C">
      <w:pPr>
        <w:rPr>
          <w:rFonts w:cs="Arial"/>
          <w:szCs w:val="22"/>
        </w:rPr>
      </w:pPr>
      <w:r w:rsidRPr="00FE4666">
        <w:rPr>
          <w:rFonts w:cs="Arial"/>
          <w:b/>
          <w:szCs w:val="22"/>
          <w:u w:val="single"/>
        </w:rPr>
        <w:t>In attendance</w:t>
      </w:r>
    </w:p>
    <w:p w14:paraId="30338C49" w14:textId="77777777" w:rsidR="00396002" w:rsidRPr="00FE4666" w:rsidRDefault="007E7F54" w:rsidP="000A7A9C">
      <w:pPr>
        <w:rPr>
          <w:rFonts w:cs="Arial"/>
          <w:szCs w:val="22"/>
        </w:rPr>
      </w:pPr>
      <w:r w:rsidRPr="00FE4666">
        <w:rPr>
          <w:rFonts w:cs="Arial"/>
          <w:szCs w:val="22"/>
        </w:rPr>
        <w:t>Katie Kingcott (KK)</w:t>
      </w:r>
      <w:r w:rsidR="00FF481A" w:rsidRPr="00FE4666">
        <w:rPr>
          <w:rFonts w:cs="Arial"/>
          <w:szCs w:val="22"/>
        </w:rPr>
        <w:t xml:space="preserve"> Minutes</w:t>
      </w:r>
    </w:p>
    <w:p w14:paraId="44999786" w14:textId="77777777" w:rsidR="006A00BF" w:rsidRPr="00FE4666" w:rsidRDefault="006A00BF" w:rsidP="000A7A9C">
      <w:pPr>
        <w:rPr>
          <w:rFonts w:cs="Arial"/>
          <w:szCs w:val="22"/>
        </w:rPr>
      </w:pPr>
    </w:p>
    <w:p w14:paraId="6FBCFD85" w14:textId="3703883E" w:rsidR="000D614B" w:rsidRDefault="00EA0A90" w:rsidP="000A7A9C">
      <w:pPr>
        <w:rPr>
          <w:rFonts w:cs="Arial"/>
          <w:b/>
          <w:szCs w:val="22"/>
          <w:u w:val="single"/>
        </w:rPr>
      </w:pPr>
      <w:r w:rsidRPr="00FE4666">
        <w:rPr>
          <w:rFonts w:cs="Arial"/>
          <w:b/>
          <w:szCs w:val="22"/>
          <w:u w:val="single"/>
        </w:rPr>
        <w:t>1</w:t>
      </w:r>
      <w:r w:rsidR="005A69A5" w:rsidRPr="00FE4666">
        <w:rPr>
          <w:rFonts w:cs="Arial"/>
          <w:b/>
          <w:szCs w:val="22"/>
          <w:u w:val="single"/>
        </w:rPr>
        <w:t>8/</w:t>
      </w:r>
      <w:r w:rsidR="0016475A">
        <w:rPr>
          <w:rFonts w:cs="Arial"/>
          <w:b/>
          <w:szCs w:val="22"/>
          <w:u w:val="single"/>
        </w:rPr>
        <w:t>59</w:t>
      </w:r>
      <w:r w:rsidR="00E57780">
        <w:rPr>
          <w:rFonts w:cs="Arial"/>
          <w:b/>
          <w:szCs w:val="22"/>
          <w:u w:val="single"/>
        </w:rPr>
        <w:t xml:space="preserve"> </w:t>
      </w:r>
      <w:r w:rsidR="009D2796" w:rsidRPr="00FE4666">
        <w:rPr>
          <w:rFonts w:cs="Arial"/>
          <w:b/>
          <w:szCs w:val="22"/>
          <w:u w:val="single"/>
        </w:rPr>
        <w:t>Welcome and</w:t>
      </w:r>
      <w:r w:rsidR="000A0F15" w:rsidRPr="00FE4666">
        <w:rPr>
          <w:rFonts w:cs="Arial"/>
          <w:b/>
          <w:szCs w:val="22"/>
          <w:u w:val="single"/>
        </w:rPr>
        <w:t xml:space="preserve"> </w:t>
      </w:r>
      <w:r w:rsidR="009D2796" w:rsidRPr="00FE4666">
        <w:rPr>
          <w:rFonts w:cs="Arial"/>
          <w:b/>
          <w:szCs w:val="22"/>
          <w:u w:val="single"/>
        </w:rPr>
        <w:t>apologies</w:t>
      </w:r>
    </w:p>
    <w:p w14:paraId="1D8E7FED" w14:textId="72BD8A6F" w:rsidR="00C77692" w:rsidRPr="00C77692" w:rsidRDefault="00C77692" w:rsidP="000A7A9C">
      <w:pPr>
        <w:rPr>
          <w:rFonts w:cs="Arial"/>
          <w:szCs w:val="22"/>
        </w:rPr>
      </w:pPr>
      <w:r w:rsidRPr="00C77692">
        <w:rPr>
          <w:rFonts w:cs="Arial"/>
          <w:szCs w:val="22"/>
        </w:rPr>
        <w:t xml:space="preserve">Welcome </w:t>
      </w:r>
      <w:r w:rsidR="00D2673A">
        <w:rPr>
          <w:rFonts w:cs="Arial"/>
          <w:szCs w:val="22"/>
        </w:rPr>
        <w:t>from SAP. New venue at</w:t>
      </w:r>
      <w:r w:rsidRPr="00C77692">
        <w:rPr>
          <w:rFonts w:cs="Arial"/>
          <w:szCs w:val="22"/>
        </w:rPr>
        <w:t xml:space="preserve"> Springfield Hospital. Health and Safety briefing given. </w:t>
      </w:r>
    </w:p>
    <w:p w14:paraId="1726E97B" w14:textId="2265988B" w:rsidR="00C77692" w:rsidRPr="00C77692" w:rsidRDefault="00C77692" w:rsidP="000A7A9C">
      <w:pPr>
        <w:rPr>
          <w:rFonts w:cs="Arial"/>
          <w:szCs w:val="22"/>
        </w:rPr>
      </w:pPr>
      <w:r w:rsidRPr="00C77692">
        <w:rPr>
          <w:rFonts w:cs="Arial"/>
          <w:szCs w:val="22"/>
        </w:rPr>
        <w:t xml:space="preserve">Apologies from SP. </w:t>
      </w:r>
    </w:p>
    <w:p w14:paraId="4A7A51F1" w14:textId="77777777" w:rsidR="00626BFF" w:rsidRPr="00FE4666" w:rsidRDefault="00626BFF" w:rsidP="002830CE">
      <w:pPr>
        <w:adjustRightInd w:val="0"/>
        <w:ind w:right="142"/>
        <w:rPr>
          <w:rFonts w:cs="Arial"/>
          <w:szCs w:val="22"/>
        </w:rPr>
      </w:pPr>
    </w:p>
    <w:p w14:paraId="4ABE7D74" w14:textId="2E99D388" w:rsidR="00AB2A86" w:rsidRDefault="002830CE" w:rsidP="002830CE">
      <w:pPr>
        <w:adjustRightInd w:val="0"/>
        <w:ind w:right="142"/>
        <w:rPr>
          <w:rFonts w:eastAsiaTheme="minorHAnsi" w:cs="Arial"/>
          <w:b/>
          <w:color w:val="000000"/>
          <w:szCs w:val="22"/>
          <w:u w:val="single"/>
          <w:lang w:val="en-GB"/>
        </w:rPr>
      </w:pPr>
      <w:r w:rsidRPr="00FE4666">
        <w:rPr>
          <w:rFonts w:eastAsiaTheme="minorHAnsi" w:cs="Arial"/>
          <w:b/>
          <w:color w:val="000000"/>
          <w:szCs w:val="22"/>
          <w:u w:val="single"/>
          <w:lang w:val="en-GB"/>
        </w:rPr>
        <w:t>18/</w:t>
      </w:r>
      <w:r w:rsidR="0016475A">
        <w:rPr>
          <w:rFonts w:eastAsiaTheme="minorHAnsi" w:cs="Arial"/>
          <w:b/>
          <w:color w:val="000000"/>
          <w:szCs w:val="22"/>
          <w:u w:val="single"/>
          <w:lang w:val="en-GB"/>
        </w:rPr>
        <w:t>60</w:t>
      </w:r>
      <w:r w:rsidR="00F26E29">
        <w:rPr>
          <w:rFonts w:eastAsiaTheme="minorHAnsi" w:cs="Arial"/>
          <w:b/>
          <w:color w:val="000000"/>
          <w:szCs w:val="22"/>
          <w:u w:val="single"/>
          <w:lang w:val="en-GB"/>
        </w:rPr>
        <w:t xml:space="preserve"> </w:t>
      </w:r>
      <w:r w:rsidRPr="00FE4666">
        <w:rPr>
          <w:rFonts w:eastAsiaTheme="minorHAnsi" w:cs="Arial"/>
          <w:b/>
          <w:color w:val="000000"/>
          <w:szCs w:val="22"/>
          <w:u w:val="single"/>
          <w:lang w:val="en-GB"/>
        </w:rPr>
        <w:t>Conflict of interest statement</w:t>
      </w:r>
    </w:p>
    <w:p w14:paraId="5E54C360" w14:textId="0692610B" w:rsidR="00C77692" w:rsidRPr="00C77692" w:rsidRDefault="00C77692" w:rsidP="002830CE">
      <w:pPr>
        <w:adjustRightInd w:val="0"/>
        <w:ind w:right="142"/>
        <w:rPr>
          <w:rFonts w:eastAsiaTheme="minorHAnsi" w:cs="Arial"/>
          <w:color w:val="000000"/>
          <w:szCs w:val="22"/>
          <w:lang w:val="en-GB"/>
        </w:rPr>
      </w:pPr>
      <w:r w:rsidRPr="00C77692">
        <w:rPr>
          <w:rFonts w:eastAsiaTheme="minorHAnsi" w:cs="Arial"/>
          <w:color w:val="000000"/>
          <w:szCs w:val="22"/>
          <w:lang w:val="en-GB"/>
        </w:rPr>
        <w:t>None</w:t>
      </w:r>
    </w:p>
    <w:p w14:paraId="2F70C0F3" w14:textId="77777777" w:rsidR="002830CE" w:rsidRPr="00FE4666" w:rsidRDefault="002830CE" w:rsidP="002830CE">
      <w:pPr>
        <w:adjustRightInd w:val="0"/>
        <w:ind w:right="142"/>
        <w:rPr>
          <w:rFonts w:eastAsiaTheme="minorHAnsi" w:cs="Arial"/>
          <w:color w:val="000000"/>
          <w:szCs w:val="22"/>
          <w:lang w:val="en-GB"/>
        </w:rPr>
      </w:pPr>
    </w:p>
    <w:p w14:paraId="24C60CDE" w14:textId="38A1987F" w:rsidR="00EA6CD3" w:rsidRDefault="002830CE" w:rsidP="002830CE">
      <w:pPr>
        <w:adjustRightInd w:val="0"/>
        <w:ind w:right="142"/>
        <w:rPr>
          <w:rFonts w:eastAsiaTheme="minorHAnsi" w:cs="Arial"/>
          <w:b/>
          <w:color w:val="000000"/>
          <w:szCs w:val="22"/>
          <w:u w:val="single"/>
        </w:rPr>
      </w:pPr>
      <w:r w:rsidRPr="00FE4666">
        <w:rPr>
          <w:rFonts w:eastAsiaTheme="minorHAnsi" w:cs="Arial"/>
          <w:b/>
          <w:color w:val="000000"/>
          <w:szCs w:val="22"/>
          <w:u w:val="single"/>
        </w:rPr>
        <w:t>18/</w:t>
      </w:r>
      <w:r w:rsidR="0016475A">
        <w:rPr>
          <w:rFonts w:eastAsiaTheme="minorHAnsi" w:cs="Arial"/>
          <w:b/>
          <w:color w:val="000000"/>
          <w:szCs w:val="22"/>
          <w:u w:val="single"/>
        </w:rPr>
        <w:t>61</w:t>
      </w:r>
      <w:r w:rsidRPr="00FE4666">
        <w:rPr>
          <w:rFonts w:eastAsiaTheme="minorHAnsi" w:cs="Arial"/>
          <w:b/>
          <w:color w:val="000000"/>
          <w:szCs w:val="22"/>
          <w:u w:val="single"/>
        </w:rPr>
        <w:t xml:space="preserve"> Minutes of last meeting</w:t>
      </w:r>
    </w:p>
    <w:p w14:paraId="2A640E24" w14:textId="065F4F32" w:rsidR="00C77692" w:rsidRPr="00C77692" w:rsidRDefault="00C77692" w:rsidP="002830CE">
      <w:pPr>
        <w:adjustRightInd w:val="0"/>
        <w:ind w:right="142"/>
        <w:rPr>
          <w:rFonts w:eastAsiaTheme="minorHAnsi" w:cs="Arial"/>
          <w:color w:val="000000"/>
          <w:szCs w:val="22"/>
        </w:rPr>
      </w:pPr>
      <w:r w:rsidRPr="00C77692">
        <w:rPr>
          <w:rFonts w:eastAsiaTheme="minorHAnsi" w:cs="Arial"/>
          <w:color w:val="000000"/>
          <w:szCs w:val="22"/>
        </w:rPr>
        <w:t xml:space="preserve">Last page – should be PEC not PEE. SAP amended and signed. </w:t>
      </w:r>
    </w:p>
    <w:p w14:paraId="1F40CC51" w14:textId="77777777" w:rsidR="002830CE" w:rsidRPr="00FE4666" w:rsidRDefault="002830CE" w:rsidP="002830CE">
      <w:pPr>
        <w:adjustRightInd w:val="0"/>
        <w:ind w:right="142"/>
        <w:rPr>
          <w:rFonts w:eastAsiaTheme="minorHAnsi" w:cs="Arial"/>
          <w:color w:val="000000"/>
          <w:szCs w:val="22"/>
          <w:u w:val="single"/>
        </w:rPr>
      </w:pPr>
    </w:p>
    <w:p w14:paraId="6CE4B3C6" w14:textId="53B846C9" w:rsidR="00FB0D30" w:rsidRDefault="002830CE" w:rsidP="00572667">
      <w:pPr>
        <w:adjustRightInd w:val="0"/>
        <w:ind w:right="142"/>
        <w:rPr>
          <w:rFonts w:eastAsiaTheme="minorHAnsi" w:cs="Arial"/>
          <w:b/>
          <w:color w:val="000000"/>
          <w:szCs w:val="22"/>
          <w:u w:val="single"/>
        </w:rPr>
      </w:pPr>
      <w:r w:rsidRPr="00FE4666">
        <w:rPr>
          <w:rFonts w:eastAsiaTheme="minorHAnsi" w:cs="Arial"/>
          <w:b/>
          <w:color w:val="000000"/>
          <w:szCs w:val="22"/>
          <w:u w:val="single"/>
        </w:rPr>
        <w:t>18/</w:t>
      </w:r>
      <w:r w:rsidR="0016475A">
        <w:rPr>
          <w:rFonts w:eastAsiaTheme="minorHAnsi" w:cs="Arial"/>
          <w:b/>
          <w:color w:val="000000"/>
          <w:szCs w:val="22"/>
          <w:u w:val="single"/>
        </w:rPr>
        <w:t>62</w:t>
      </w:r>
      <w:r w:rsidRPr="00FE4666">
        <w:rPr>
          <w:rFonts w:eastAsiaTheme="minorHAnsi" w:cs="Arial"/>
          <w:b/>
          <w:color w:val="000000"/>
          <w:szCs w:val="22"/>
          <w:u w:val="single"/>
        </w:rPr>
        <w:t xml:space="preserve"> Matters arising</w:t>
      </w:r>
      <w:r w:rsidR="0016475A">
        <w:rPr>
          <w:rFonts w:eastAsiaTheme="minorHAnsi" w:cs="Arial"/>
          <w:b/>
          <w:color w:val="000000"/>
          <w:szCs w:val="22"/>
          <w:u w:val="single"/>
        </w:rPr>
        <w:t xml:space="preserve"> (action log)</w:t>
      </w:r>
    </w:p>
    <w:p w14:paraId="5F80722C" w14:textId="19486C6A" w:rsidR="00832666" w:rsidRDefault="00832666" w:rsidP="00572667">
      <w:pPr>
        <w:adjustRightInd w:val="0"/>
        <w:ind w:right="142"/>
        <w:rPr>
          <w:rFonts w:eastAsiaTheme="minorHAnsi" w:cs="Arial"/>
          <w:color w:val="000000"/>
          <w:szCs w:val="22"/>
        </w:rPr>
      </w:pPr>
      <w:r w:rsidRPr="00832666">
        <w:rPr>
          <w:rFonts w:eastAsiaTheme="minorHAnsi" w:cs="Arial"/>
          <w:color w:val="000000"/>
          <w:szCs w:val="22"/>
        </w:rPr>
        <w:t xml:space="preserve">Action </w:t>
      </w:r>
      <w:r w:rsidR="005110A4">
        <w:rPr>
          <w:rFonts w:eastAsiaTheme="minorHAnsi" w:cs="Arial"/>
          <w:color w:val="000000"/>
          <w:szCs w:val="22"/>
        </w:rPr>
        <w:t>78 – Remove</w:t>
      </w:r>
    </w:p>
    <w:p w14:paraId="296C9824" w14:textId="60573B8A" w:rsidR="005110A4" w:rsidRDefault="005110A4" w:rsidP="00572667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Action 92 – CR done. KK to share video with committee and get CET accredited as back up talk</w:t>
      </w:r>
    </w:p>
    <w:p w14:paraId="7FFE7300" w14:textId="3D84813C" w:rsidR="005110A4" w:rsidRDefault="005110A4" w:rsidP="00572667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Action 94 – Our piece was added to the Essex Live Well website. Action closed</w:t>
      </w:r>
    </w:p>
    <w:p w14:paraId="1F5EABCC" w14:textId="1A11ADCA" w:rsidR="005110A4" w:rsidRDefault="005110A4" w:rsidP="00572667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Action 100 – Remove</w:t>
      </w:r>
    </w:p>
    <w:p w14:paraId="45B098B1" w14:textId="2A7CC222" w:rsidR="005110A4" w:rsidRDefault="005110A4" w:rsidP="00572667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Action 101 – Closed</w:t>
      </w:r>
    </w:p>
    <w:p w14:paraId="66EF7D11" w14:textId="13208197" w:rsidR="005110A4" w:rsidRPr="00832666" w:rsidRDefault="005110A4" w:rsidP="00572667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Actions 103, 105 and 108 – Remove</w:t>
      </w:r>
    </w:p>
    <w:p w14:paraId="1F40918C" w14:textId="1318F741" w:rsidR="005049C6" w:rsidRDefault="005110A4" w:rsidP="00572667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Action 112 – ES and SAP signed contacts and returned to KK. Action closed</w:t>
      </w:r>
    </w:p>
    <w:p w14:paraId="3FD234C8" w14:textId="1B77C8BF" w:rsidR="005110A4" w:rsidRDefault="005110A4" w:rsidP="00572667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Action 113 – Remove</w:t>
      </w:r>
    </w:p>
    <w:p w14:paraId="169B1C32" w14:textId="1B0FD12B" w:rsidR="005110A4" w:rsidRDefault="005110A4" w:rsidP="00572667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Action 114 – KK to resend podcast out to committee</w:t>
      </w:r>
    </w:p>
    <w:p w14:paraId="48D818EA" w14:textId="52B94282" w:rsidR="005110A4" w:rsidRDefault="005110A4" w:rsidP="00572667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Action 116 – Remove</w:t>
      </w:r>
    </w:p>
    <w:p w14:paraId="230CD7B6" w14:textId="7C82A238" w:rsidR="005110A4" w:rsidRDefault="005110A4" w:rsidP="00572667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Actions 118 and 119 – Both completed. Actions closed</w:t>
      </w:r>
    </w:p>
    <w:p w14:paraId="3A964BBC" w14:textId="040F9903" w:rsidR="005110A4" w:rsidRDefault="005110A4" w:rsidP="00572667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Action 120 – Closed</w:t>
      </w:r>
    </w:p>
    <w:p w14:paraId="3C612740" w14:textId="4A09CB09" w:rsidR="005110A4" w:rsidRDefault="005110A4" w:rsidP="00572667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Action 121 – To be discussed this evening. Action closed</w:t>
      </w:r>
    </w:p>
    <w:p w14:paraId="74BF03DD" w14:textId="721D3412" w:rsidR="005110A4" w:rsidRDefault="005110A4" w:rsidP="00572667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Action 123 – On agenda for this evening</w:t>
      </w:r>
    </w:p>
    <w:p w14:paraId="65638A27" w14:textId="36B7DE7F" w:rsidR="0054609A" w:rsidRDefault="0054609A" w:rsidP="00572667">
      <w:pPr>
        <w:adjustRightInd w:val="0"/>
        <w:ind w:right="142"/>
        <w:rPr>
          <w:rFonts w:eastAsiaTheme="minorHAnsi" w:cs="Arial"/>
          <w:color w:val="000000"/>
          <w:szCs w:val="22"/>
        </w:rPr>
      </w:pPr>
    </w:p>
    <w:p w14:paraId="46DF904B" w14:textId="6E7F1DFC" w:rsidR="0054609A" w:rsidRDefault="0054609A" w:rsidP="00572667">
      <w:pPr>
        <w:adjustRightInd w:val="0"/>
        <w:ind w:right="142"/>
        <w:rPr>
          <w:rFonts w:eastAsiaTheme="minorHAnsi" w:cs="Arial"/>
          <w:color w:val="000000"/>
          <w:szCs w:val="22"/>
        </w:rPr>
      </w:pPr>
    </w:p>
    <w:p w14:paraId="1DAE3992" w14:textId="77777777" w:rsidR="00392201" w:rsidRDefault="00392201" w:rsidP="00572667">
      <w:pPr>
        <w:adjustRightInd w:val="0"/>
        <w:ind w:right="142"/>
        <w:rPr>
          <w:rFonts w:eastAsiaTheme="minorHAnsi" w:cs="Arial"/>
          <w:color w:val="000000"/>
          <w:szCs w:val="22"/>
        </w:rPr>
      </w:pPr>
    </w:p>
    <w:p w14:paraId="5448874C" w14:textId="77777777" w:rsidR="00D9191D" w:rsidRDefault="00D9191D" w:rsidP="00572667">
      <w:pPr>
        <w:adjustRightInd w:val="0"/>
        <w:ind w:right="142"/>
        <w:rPr>
          <w:rFonts w:eastAsiaTheme="minorHAnsi" w:cs="Arial"/>
          <w:b/>
          <w:bCs/>
          <w:color w:val="000000"/>
          <w:szCs w:val="22"/>
          <w:u w:val="single"/>
        </w:rPr>
      </w:pPr>
    </w:p>
    <w:p w14:paraId="6B9418F5" w14:textId="3F34D9A0" w:rsidR="0001322D" w:rsidRDefault="002830CE" w:rsidP="00572667">
      <w:pPr>
        <w:adjustRightInd w:val="0"/>
        <w:ind w:right="142"/>
        <w:rPr>
          <w:rFonts w:eastAsiaTheme="minorHAnsi" w:cs="Arial"/>
          <w:b/>
          <w:color w:val="000000"/>
          <w:szCs w:val="22"/>
          <w:u w:val="single"/>
        </w:rPr>
      </w:pPr>
      <w:r w:rsidRPr="00FE4666">
        <w:rPr>
          <w:rFonts w:eastAsiaTheme="minorHAnsi" w:cs="Arial"/>
          <w:b/>
          <w:bCs/>
          <w:color w:val="000000"/>
          <w:szCs w:val="22"/>
          <w:u w:val="single"/>
        </w:rPr>
        <w:lastRenderedPageBreak/>
        <w:t>18/</w:t>
      </w:r>
      <w:r w:rsidR="0016475A">
        <w:rPr>
          <w:rFonts w:eastAsiaTheme="minorHAnsi" w:cs="Arial"/>
          <w:b/>
          <w:bCs/>
          <w:color w:val="000000"/>
          <w:szCs w:val="22"/>
          <w:u w:val="single"/>
        </w:rPr>
        <w:t>63</w:t>
      </w:r>
      <w:r w:rsidR="00F62AD4">
        <w:rPr>
          <w:rFonts w:eastAsiaTheme="minorHAnsi" w:cs="Arial"/>
          <w:b/>
          <w:bCs/>
          <w:color w:val="000000"/>
          <w:szCs w:val="22"/>
          <w:u w:val="single"/>
        </w:rPr>
        <w:t xml:space="preserve"> </w:t>
      </w:r>
      <w:r w:rsidRPr="00FE4666">
        <w:rPr>
          <w:rFonts w:eastAsiaTheme="minorHAnsi" w:cs="Arial"/>
          <w:b/>
          <w:color w:val="000000"/>
          <w:szCs w:val="22"/>
          <w:u w:val="single"/>
        </w:rPr>
        <w:t xml:space="preserve">LOC Chairman’s </w:t>
      </w:r>
      <w:r w:rsidR="0027584E">
        <w:rPr>
          <w:rFonts w:eastAsiaTheme="minorHAnsi" w:cs="Arial"/>
          <w:b/>
          <w:color w:val="000000"/>
          <w:szCs w:val="22"/>
          <w:u w:val="single"/>
        </w:rPr>
        <w:t>r</w:t>
      </w:r>
      <w:r w:rsidRPr="00FE4666">
        <w:rPr>
          <w:rFonts w:eastAsiaTheme="minorHAnsi" w:cs="Arial"/>
          <w:b/>
          <w:color w:val="000000"/>
          <w:szCs w:val="22"/>
          <w:u w:val="single"/>
        </w:rPr>
        <w:t>eport</w:t>
      </w:r>
      <w:r w:rsidR="00851BD7">
        <w:rPr>
          <w:rFonts w:eastAsiaTheme="minorHAnsi" w:cs="Arial"/>
          <w:b/>
          <w:color w:val="000000"/>
          <w:szCs w:val="22"/>
          <w:u w:val="single"/>
        </w:rPr>
        <w:t xml:space="preserve"> (sent out in advance)</w:t>
      </w:r>
    </w:p>
    <w:p w14:paraId="662A0CA9" w14:textId="77777777" w:rsidR="002021FC" w:rsidRDefault="002021FC" w:rsidP="00572667">
      <w:pPr>
        <w:adjustRightInd w:val="0"/>
        <w:ind w:right="142"/>
        <w:rPr>
          <w:rFonts w:eastAsiaTheme="minorHAnsi" w:cs="Arial"/>
          <w:color w:val="000000"/>
          <w:szCs w:val="22"/>
          <w:lang w:val="en-GB"/>
        </w:rPr>
      </w:pPr>
      <w:r>
        <w:rPr>
          <w:rFonts w:eastAsiaTheme="minorHAnsi" w:cs="Arial"/>
          <w:color w:val="000000"/>
          <w:szCs w:val="22"/>
          <w:lang w:val="en-GB"/>
        </w:rPr>
        <w:t xml:space="preserve">SAP asks the committee if there are and </w:t>
      </w:r>
      <w:r w:rsidR="006F5852">
        <w:rPr>
          <w:rFonts w:eastAsiaTheme="minorHAnsi" w:cs="Arial"/>
          <w:color w:val="000000"/>
          <w:szCs w:val="22"/>
          <w:lang w:val="en-GB"/>
        </w:rPr>
        <w:t>questions</w:t>
      </w:r>
      <w:r>
        <w:rPr>
          <w:rFonts w:eastAsiaTheme="minorHAnsi" w:cs="Arial"/>
          <w:color w:val="000000"/>
          <w:szCs w:val="22"/>
          <w:lang w:val="en-GB"/>
        </w:rPr>
        <w:t>.</w:t>
      </w:r>
      <w:r w:rsidR="006F5852">
        <w:rPr>
          <w:rFonts w:eastAsiaTheme="minorHAnsi" w:cs="Arial"/>
          <w:color w:val="000000"/>
          <w:szCs w:val="22"/>
          <w:lang w:val="en-GB"/>
        </w:rPr>
        <w:t xml:space="preserve"> </w:t>
      </w:r>
    </w:p>
    <w:p w14:paraId="41F54F1D" w14:textId="7E6BD1B1" w:rsidR="003E7497" w:rsidRDefault="002021FC" w:rsidP="00572667">
      <w:pPr>
        <w:adjustRightInd w:val="0"/>
        <w:ind w:right="142"/>
        <w:rPr>
          <w:rFonts w:eastAsiaTheme="minorHAnsi" w:cs="Arial"/>
          <w:color w:val="000000"/>
          <w:szCs w:val="22"/>
          <w:lang w:val="en-GB"/>
        </w:rPr>
      </w:pPr>
      <w:r>
        <w:rPr>
          <w:rFonts w:eastAsiaTheme="minorHAnsi" w:cs="Arial"/>
          <w:color w:val="000000"/>
          <w:szCs w:val="22"/>
          <w:lang w:val="en-GB"/>
        </w:rPr>
        <w:t xml:space="preserve">Q: </w:t>
      </w:r>
      <w:r w:rsidR="006F5852">
        <w:rPr>
          <w:rFonts w:eastAsiaTheme="minorHAnsi" w:cs="Arial"/>
          <w:color w:val="000000"/>
          <w:szCs w:val="22"/>
          <w:lang w:val="en-GB"/>
        </w:rPr>
        <w:t>CR</w:t>
      </w:r>
      <w:r>
        <w:rPr>
          <w:rFonts w:eastAsiaTheme="minorHAnsi" w:cs="Arial"/>
          <w:color w:val="000000"/>
          <w:szCs w:val="22"/>
          <w:lang w:val="en-GB"/>
        </w:rPr>
        <w:t xml:space="preserve"> - S</w:t>
      </w:r>
      <w:r w:rsidR="006F5852">
        <w:rPr>
          <w:rFonts w:eastAsiaTheme="minorHAnsi" w:cs="Arial"/>
          <w:color w:val="000000"/>
          <w:szCs w:val="22"/>
          <w:lang w:val="en-GB"/>
        </w:rPr>
        <w:t>creening for children – do we have access to which ones they send to hosp</w:t>
      </w:r>
      <w:r>
        <w:rPr>
          <w:rFonts w:eastAsiaTheme="minorHAnsi" w:cs="Arial"/>
          <w:color w:val="000000"/>
          <w:szCs w:val="22"/>
          <w:lang w:val="en-GB"/>
        </w:rPr>
        <w:t>ital</w:t>
      </w:r>
      <w:r w:rsidR="006F5852">
        <w:rPr>
          <w:rFonts w:eastAsiaTheme="minorHAnsi" w:cs="Arial"/>
          <w:color w:val="000000"/>
          <w:szCs w:val="22"/>
          <w:lang w:val="en-GB"/>
        </w:rPr>
        <w:t xml:space="preserve"> and which to community?</w:t>
      </w:r>
      <w:r>
        <w:rPr>
          <w:rFonts w:eastAsiaTheme="minorHAnsi" w:cs="Arial"/>
          <w:color w:val="000000"/>
          <w:szCs w:val="22"/>
          <w:lang w:val="en-GB"/>
        </w:rPr>
        <w:t xml:space="preserve"> A:</w:t>
      </w:r>
      <w:r w:rsidR="006F5852">
        <w:rPr>
          <w:rFonts w:eastAsiaTheme="minorHAnsi" w:cs="Arial"/>
          <w:color w:val="000000"/>
          <w:szCs w:val="22"/>
          <w:lang w:val="en-GB"/>
        </w:rPr>
        <w:t xml:space="preserve"> If child is currently under </w:t>
      </w:r>
      <w:r>
        <w:rPr>
          <w:rFonts w:eastAsiaTheme="minorHAnsi" w:cs="Arial"/>
          <w:color w:val="000000"/>
          <w:szCs w:val="22"/>
          <w:lang w:val="en-GB"/>
        </w:rPr>
        <w:t xml:space="preserve">the </w:t>
      </w:r>
      <w:r w:rsidR="006F5852">
        <w:rPr>
          <w:rFonts w:eastAsiaTheme="minorHAnsi" w:cs="Arial"/>
          <w:color w:val="000000"/>
          <w:szCs w:val="22"/>
          <w:lang w:val="en-GB"/>
        </w:rPr>
        <w:t>hosp</w:t>
      </w:r>
      <w:r>
        <w:rPr>
          <w:rFonts w:eastAsiaTheme="minorHAnsi" w:cs="Arial"/>
          <w:color w:val="000000"/>
          <w:szCs w:val="22"/>
          <w:lang w:val="en-GB"/>
        </w:rPr>
        <w:t>ital</w:t>
      </w:r>
      <w:r w:rsidR="006F5852">
        <w:rPr>
          <w:rFonts w:eastAsiaTheme="minorHAnsi" w:cs="Arial"/>
          <w:color w:val="000000"/>
          <w:szCs w:val="22"/>
          <w:lang w:val="en-GB"/>
        </w:rPr>
        <w:t xml:space="preserve"> they won</w:t>
      </w:r>
      <w:r>
        <w:rPr>
          <w:rFonts w:eastAsiaTheme="minorHAnsi" w:cs="Arial"/>
          <w:color w:val="000000"/>
          <w:szCs w:val="22"/>
          <w:lang w:val="en-GB"/>
        </w:rPr>
        <w:t>’</w:t>
      </w:r>
      <w:r w:rsidR="006F5852">
        <w:rPr>
          <w:rFonts w:eastAsiaTheme="minorHAnsi" w:cs="Arial"/>
          <w:color w:val="000000"/>
          <w:szCs w:val="22"/>
          <w:lang w:val="en-GB"/>
        </w:rPr>
        <w:t>t be sent to community – if not</w:t>
      </w:r>
      <w:r>
        <w:rPr>
          <w:rFonts w:eastAsiaTheme="minorHAnsi" w:cs="Arial"/>
          <w:color w:val="000000"/>
          <w:szCs w:val="22"/>
          <w:lang w:val="en-GB"/>
        </w:rPr>
        <w:t xml:space="preserve"> already</w:t>
      </w:r>
      <w:r w:rsidR="006F5852">
        <w:rPr>
          <w:rFonts w:eastAsiaTheme="minorHAnsi" w:cs="Arial"/>
          <w:color w:val="000000"/>
          <w:szCs w:val="22"/>
          <w:lang w:val="en-GB"/>
        </w:rPr>
        <w:t xml:space="preserve"> </w:t>
      </w:r>
      <w:r>
        <w:rPr>
          <w:rFonts w:eastAsiaTheme="minorHAnsi" w:cs="Arial"/>
          <w:color w:val="000000"/>
          <w:szCs w:val="22"/>
          <w:lang w:val="en-GB"/>
        </w:rPr>
        <w:t>been seen at</w:t>
      </w:r>
      <w:r w:rsidR="006F5852">
        <w:rPr>
          <w:rFonts w:eastAsiaTheme="minorHAnsi" w:cs="Arial"/>
          <w:color w:val="000000"/>
          <w:szCs w:val="22"/>
          <w:lang w:val="en-GB"/>
        </w:rPr>
        <w:t xml:space="preserve"> hosp</w:t>
      </w:r>
      <w:r>
        <w:rPr>
          <w:rFonts w:eastAsiaTheme="minorHAnsi" w:cs="Arial"/>
          <w:color w:val="000000"/>
          <w:szCs w:val="22"/>
          <w:lang w:val="en-GB"/>
        </w:rPr>
        <w:t>ital</w:t>
      </w:r>
      <w:r w:rsidR="006F5852">
        <w:rPr>
          <w:rFonts w:eastAsiaTheme="minorHAnsi" w:cs="Arial"/>
          <w:color w:val="000000"/>
          <w:szCs w:val="22"/>
          <w:lang w:val="en-GB"/>
        </w:rPr>
        <w:t xml:space="preserve"> will be sent into the community. </w:t>
      </w:r>
      <w:proofErr w:type="spellStart"/>
      <w:r w:rsidR="003E7497">
        <w:rPr>
          <w:rFonts w:eastAsiaTheme="minorHAnsi" w:cs="Arial"/>
          <w:color w:val="000000"/>
          <w:szCs w:val="22"/>
          <w:lang w:val="en-GB"/>
        </w:rPr>
        <w:t>StH</w:t>
      </w:r>
      <w:proofErr w:type="spellEnd"/>
      <w:r w:rsidR="003E7497">
        <w:rPr>
          <w:rFonts w:eastAsiaTheme="minorHAnsi" w:cs="Arial"/>
          <w:color w:val="000000"/>
          <w:szCs w:val="22"/>
          <w:lang w:val="en-GB"/>
        </w:rPr>
        <w:t xml:space="preserve"> still wants to put himself forward as communications. Put on action log. </w:t>
      </w:r>
      <w:r w:rsidR="009324FF">
        <w:rPr>
          <w:rFonts w:eastAsiaTheme="minorHAnsi" w:cs="Arial"/>
          <w:color w:val="000000"/>
          <w:szCs w:val="22"/>
          <w:lang w:val="en-GB"/>
        </w:rPr>
        <w:t>Plan of action t</w:t>
      </w:r>
      <w:r w:rsidR="003E7497">
        <w:rPr>
          <w:rFonts w:eastAsiaTheme="minorHAnsi" w:cs="Arial"/>
          <w:color w:val="000000"/>
          <w:szCs w:val="22"/>
          <w:lang w:val="en-GB"/>
        </w:rPr>
        <w:t>o be discussed at NOC</w:t>
      </w:r>
      <w:r w:rsidR="009324FF">
        <w:rPr>
          <w:rFonts w:eastAsiaTheme="minorHAnsi" w:cs="Arial"/>
          <w:color w:val="000000"/>
          <w:szCs w:val="22"/>
          <w:lang w:val="en-GB"/>
        </w:rPr>
        <w:t>.</w:t>
      </w:r>
    </w:p>
    <w:p w14:paraId="5528F1E4" w14:textId="78F574C4" w:rsidR="003E7497" w:rsidRDefault="003E7497" w:rsidP="00572667">
      <w:pPr>
        <w:adjustRightInd w:val="0"/>
        <w:ind w:right="142"/>
        <w:rPr>
          <w:rFonts w:eastAsiaTheme="minorHAnsi" w:cs="Arial"/>
          <w:color w:val="000000"/>
          <w:szCs w:val="22"/>
          <w:lang w:val="en-GB"/>
        </w:rPr>
      </w:pPr>
      <w:r>
        <w:rPr>
          <w:rFonts w:eastAsiaTheme="minorHAnsi" w:cs="Arial"/>
          <w:color w:val="000000"/>
          <w:szCs w:val="22"/>
          <w:lang w:val="en-GB"/>
        </w:rPr>
        <w:t>Everyone welcome to</w:t>
      </w:r>
      <w:r w:rsidR="002021FC">
        <w:rPr>
          <w:rFonts w:eastAsiaTheme="minorHAnsi" w:cs="Arial"/>
          <w:color w:val="000000"/>
          <w:szCs w:val="22"/>
          <w:lang w:val="en-GB"/>
        </w:rPr>
        <w:t xml:space="preserve"> attend the</w:t>
      </w:r>
      <w:r>
        <w:rPr>
          <w:rFonts w:eastAsiaTheme="minorHAnsi" w:cs="Arial"/>
          <w:color w:val="000000"/>
          <w:szCs w:val="22"/>
          <w:lang w:val="en-GB"/>
        </w:rPr>
        <w:t xml:space="preserve"> IG event </w:t>
      </w:r>
      <w:r w:rsidR="002021FC">
        <w:rPr>
          <w:rFonts w:eastAsiaTheme="minorHAnsi" w:cs="Arial"/>
          <w:color w:val="000000"/>
          <w:szCs w:val="22"/>
          <w:lang w:val="en-GB"/>
        </w:rPr>
        <w:t>on 23</w:t>
      </w:r>
      <w:r w:rsidR="002021FC" w:rsidRPr="002021FC">
        <w:rPr>
          <w:rFonts w:eastAsiaTheme="minorHAnsi" w:cs="Arial"/>
          <w:color w:val="000000"/>
          <w:szCs w:val="22"/>
          <w:vertAlign w:val="superscript"/>
          <w:lang w:val="en-GB"/>
        </w:rPr>
        <w:t>rd</w:t>
      </w:r>
      <w:r w:rsidR="002021FC">
        <w:rPr>
          <w:rFonts w:eastAsiaTheme="minorHAnsi" w:cs="Arial"/>
          <w:color w:val="000000"/>
          <w:szCs w:val="22"/>
          <w:lang w:val="en-GB"/>
        </w:rPr>
        <w:t xml:space="preserve"> October </w:t>
      </w:r>
      <w:r>
        <w:rPr>
          <w:rFonts w:eastAsiaTheme="minorHAnsi" w:cs="Arial"/>
          <w:color w:val="000000"/>
          <w:szCs w:val="22"/>
          <w:lang w:val="en-GB"/>
        </w:rPr>
        <w:t xml:space="preserve">– West </w:t>
      </w:r>
      <w:r w:rsidR="002021FC">
        <w:rPr>
          <w:rFonts w:eastAsiaTheme="minorHAnsi" w:cs="Arial"/>
          <w:color w:val="000000"/>
          <w:szCs w:val="22"/>
          <w:lang w:val="en-GB"/>
        </w:rPr>
        <w:t xml:space="preserve">particularly </w:t>
      </w:r>
      <w:r>
        <w:rPr>
          <w:rFonts w:eastAsiaTheme="minorHAnsi" w:cs="Arial"/>
          <w:color w:val="000000"/>
          <w:szCs w:val="22"/>
          <w:lang w:val="en-GB"/>
        </w:rPr>
        <w:t>encouraged to attend</w:t>
      </w:r>
      <w:r w:rsidR="002021FC">
        <w:rPr>
          <w:rFonts w:eastAsiaTheme="minorHAnsi" w:cs="Arial"/>
          <w:color w:val="000000"/>
          <w:szCs w:val="22"/>
          <w:lang w:val="en-GB"/>
        </w:rPr>
        <w:t>.</w:t>
      </w:r>
      <w:r>
        <w:rPr>
          <w:rFonts w:eastAsiaTheme="minorHAnsi" w:cs="Arial"/>
          <w:color w:val="000000"/>
          <w:szCs w:val="22"/>
          <w:lang w:val="en-GB"/>
        </w:rPr>
        <w:t xml:space="preserve">. </w:t>
      </w:r>
    </w:p>
    <w:p w14:paraId="121312CE" w14:textId="3D66449A" w:rsidR="00472BE9" w:rsidRDefault="003E7497" w:rsidP="00572667">
      <w:pPr>
        <w:adjustRightInd w:val="0"/>
        <w:ind w:right="142"/>
        <w:rPr>
          <w:rFonts w:eastAsiaTheme="minorHAnsi" w:cs="Arial"/>
          <w:color w:val="000000"/>
          <w:szCs w:val="22"/>
          <w:lang w:val="en-GB"/>
        </w:rPr>
      </w:pPr>
      <w:r>
        <w:rPr>
          <w:rFonts w:eastAsiaTheme="minorHAnsi" w:cs="Arial"/>
          <w:color w:val="000000"/>
          <w:szCs w:val="22"/>
          <w:lang w:val="en-GB"/>
        </w:rPr>
        <w:t xml:space="preserve">NHS digital and NHS </w:t>
      </w:r>
      <w:r w:rsidR="002021FC">
        <w:rPr>
          <w:rFonts w:eastAsiaTheme="minorHAnsi" w:cs="Arial"/>
          <w:color w:val="000000"/>
          <w:szCs w:val="22"/>
          <w:lang w:val="en-GB"/>
        </w:rPr>
        <w:t>E</w:t>
      </w:r>
      <w:r>
        <w:rPr>
          <w:rFonts w:eastAsiaTheme="minorHAnsi" w:cs="Arial"/>
          <w:color w:val="000000"/>
          <w:szCs w:val="22"/>
          <w:lang w:val="en-GB"/>
        </w:rPr>
        <w:t xml:space="preserve">ngland </w:t>
      </w:r>
      <w:r w:rsidR="002021FC">
        <w:rPr>
          <w:rFonts w:eastAsiaTheme="minorHAnsi" w:cs="Arial"/>
          <w:color w:val="000000"/>
          <w:szCs w:val="22"/>
          <w:lang w:val="en-GB"/>
        </w:rPr>
        <w:t xml:space="preserve">still </w:t>
      </w:r>
      <w:r>
        <w:rPr>
          <w:rFonts w:eastAsiaTheme="minorHAnsi" w:cs="Arial"/>
          <w:color w:val="000000"/>
          <w:szCs w:val="22"/>
          <w:lang w:val="en-GB"/>
        </w:rPr>
        <w:t>not decided what is going to happen</w:t>
      </w:r>
      <w:r w:rsidR="00684AE4">
        <w:rPr>
          <w:rFonts w:eastAsiaTheme="minorHAnsi" w:cs="Arial"/>
          <w:color w:val="000000"/>
          <w:szCs w:val="22"/>
          <w:lang w:val="en-GB"/>
        </w:rPr>
        <w:t xml:space="preserve"> nationally regarding NHS mail  and use of ERS</w:t>
      </w:r>
      <w:r>
        <w:rPr>
          <w:rFonts w:eastAsiaTheme="minorHAnsi" w:cs="Arial"/>
          <w:color w:val="000000"/>
          <w:szCs w:val="22"/>
          <w:lang w:val="en-GB"/>
        </w:rPr>
        <w:t xml:space="preserve">. Currently no requirement to use NHS email. </w:t>
      </w:r>
    </w:p>
    <w:p w14:paraId="17438A08" w14:textId="4758B666" w:rsidR="003E7497" w:rsidRDefault="003E7497" w:rsidP="00572667">
      <w:pPr>
        <w:adjustRightInd w:val="0"/>
        <w:ind w:right="142"/>
        <w:rPr>
          <w:rFonts w:eastAsiaTheme="minorHAnsi" w:cs="Arial"/>
          <w:color w:val="000000"/>
          <w:szCs w:val="22"/>
          <w:lang w:val="en-GB"/>
        </w:rPr>
      </w:pPr>
      <w:r>
        <w:rPr>
          <w:rFonts w:eastAsiaTheme="minorHAnsi" w:cs="Arial"/>
          <w:color w:val="000000"/>
          <w:szCs w:val="22"/>
          <w:lang w:val="en-GB"/>
        </w:rPr>
        <w:t xml:space="preserve">Dates for next year </w:t>
      </w:r>
      <w:r w:rsidR="00472BE9">
        <w:rPr>
          <w:rFonts w:eastAsiaTheme="minorHAnsi" w:cs="Arial"/>
          <w:color w:val="000000"/>
          <w:szCs w:val="22"/>
          <w:lang w:val="en-GB"/>
        </w:rPr>
        <w:t>–</w:t>
      </w:r>
      <w:r>
        <w:rPr>
          <w:rFonts w:eastAsiaTheme="minorHAnsi" w:cs="Arial"/>
          <w:color w:val="000000"/>
          <w:szCs w:val="22"/>
          <w:lang w:val="en-GB"/>
        </w:rPr>
        <w:t xml:space="preserve"> </w:t>
      </w:r>
      <w:r w:rsidR="00472BE9">
        <w:rPr>
          <w:rFonts w:eastAsiaTheme="minorHAnsi" w:cs="Arial"/>
          <w:color w:val="000000"/>
          <w:szCs w:val="22"/>
          <w:lang w:val="en-GB"/>
        </w:rPr>
        <w:t xml:space="preserve">officers met to discuss. AGM is also date of AOP AGM. AOP AGM changed after it was agreed. </w:t>
      </w:r>
      <w:r w:rsidR="002021FC">
        <w:rPr>
          <w:rFonts w:eastAsiaTheme="minorHAnsi" w:cs="Arial"/>
          <w:color w:val="000000"/>
          <w:szCs w:val="22"/>
          <w:lang w:val="en-GB"/>
        </w:rPr>
        <w:t>Suggested we change our</w:t>
      </w:r>
      <w:r w:rsidR="00472BE9">
        <w:rPr>
          <w:rFonts w:eastAsiaTheme="minorHAnsi" w:cs="Arial"/>
          <w:color w:val="000000"/>
          <w:szCs w:val="22"/>
          <w:lang w:val="en-GB"/>
        </w:rPr>
        <w:t xml:space="preserve"> AGM from 12</w:t>
      </w:r>
      <w:r w:rsidR="00472BE9" w:rsidRPr="00472BE9">
        <w:rPr>
          <w:rFonts w:eastAsiaTheme="minorHAnsi" w:cs="Arial"/>
          <w:color w:val="000000"/>
          <w:szCs w:val="22"/>
          <w:vertAlign w:val="superscript"/>
          <w:lang w:val="en-GB"/>
        </w:rPr>
        <w:t>th</w:t>
      </w:r>
      <w:r w:rsidR="00472BE9">
        <w:rPr>
          <w:rFonts w:eastAsiaTheme="minorHAnsi" w:cs="Arial"/>
          <w:color w:val="000000"/>
          <w:szCs w:val="22"/>
          <w:lang w:val="en-GB"/>
        </w:rPr>
        <w:t xml:space="preserve"> June to 5</w:t>
      </w:r>
      <w:r w:rsidR="00472BE9" w:rsidRPr="00472BE9">
        <w:rPr>
          <w:rFonts w:eastAsiaTheme="minorHAnsi" w:cs="Arial"/>
          <w:color w:val="000000"/>
          <w:szCs w:val="22"/>
          <w:vertAlign w:val="superscript"/>
          <w:lang w:val="en-GB"/>
        </w:rPr>
        <w:t>th</w:t>
      </w:r>
      <w:r w:rsidR="00472BE9">
        <w:rPr>
          <w:rFonts w:eastAsiaTheme="minorHAnsi" w:cs="Arial"/>
          <w:color w:val="000000"/>
          <w:szCs w:val="22"/>
          <w:lang w:val="en-GB"/>
        </w:rPr>
        <w:t xml:space="preserve"> June? All agreed. </w:t>
      </w:r>
    </w:p>
    <w:p w14:paraId="0143201B" w14:textId="1D7B92D9" w:rsidR="00913E99" w:rsidRDefault="00913E99" w:rsidP="00572667">
      <w:pPr>
        <w:adjustRightInd w:val="0"/>
        <w:ind w:right="142"/>
        <w:rPr>
          <w:rFonts w:eastAsiaTheme="minorHAnsi" w:cs="Arial"/>
          <w:color w:val="000000"/>
          <w:szCs w:val="22"/>
          <w:lang w:val="en-GB"/>
        </w:rPr>
      </w:pPr>
      <w:r>
        <w:rPr>
          <w:rFonts w:eastAsiaTheme="minorHAnsi" w:cs="Arial"/>
          <w:color w:val="000000"/>
          <w:szCs w:val="22"/>
          <w:lang w:val="en-GB"/>
        </w:rPr>
        <w:t>LOC meeting</w:t>
      </w:r>
      <w:r w:rsidR="002021FC">
        <w:rPr>
          <w:rFonts w:eastAsiaTheme="minorHAnsi" w:cs="Arial"/>
          <w:color w:val="000000"/>
          <w:szCs w:val="22"/>
          <w:lang w:val="en-GB"/>
        </w:rPr>
        <w:t xml:space="preserve">s </w:t>
      </w:r>
      <w:r>
        <w:rPr>
          <w:rFonts w:eastAsiaTheme="minorHAnsi" w:cs="Arial"/>
          <w:color w:val="000000"/>
          <w:szCs w:val="22"/>
          <w:lang w:val="en-GB"/>
        </w:rPr>
        <w:t>24</w:t>
      </w:r>
      <w:r w:rsidRPr="00913E99">
        <w:rPr>
          <w:rFonts w:eastAsiaTheme="minorHAnsi" w:cs="Arial"/>
          <w:color w:val="000000"/>
          <w:szCs w:val="22"/>
          <w:vertAlign w:val="superscript"/>
          <w:lang w:val="en-GB"/>
        </w:rPr>
        <w:t>th</w:t>
      </w:r>
      <w:r>
        <w:rPr>
          <w:rFonts w:eastAsiaTheme="minorHAnsi" w:cs="Arial"/>
          <w:color w:val="000000"/>
          <w:szCs w:val="22"/>
          <w:lang w:val="en-GB"/>
        </w:rPr>
        <w:t xml:space="preserve"> Jan, 17</w:t>
      </w:r>
      <w:r w:rsidRPr="00913E99">
        <w:rPr>
          <w:rFonts w:eastAsiaTheme="minorHAnsi" w:cs="Arial"/>
          <w:color w:val="000000"/>
          <w:szCs w:val="22"/>
          <w:vertAlign w:val="superscript"/>
          <w:lang w:val="en-GB"/>
        </w:rPr>
        <w:t>th</w:t>
      </w:r>
      <w:r>
        <w:rPr>
          <w:rFonts w:eastAsiaTheme="minorHAnsi" w:cs="Arial"/>
          <w:color w:val="000000"/>
          <w:szCs w:val="22"/>
          <w:lang w:val="en-GB"/>
        </w:rPr>
        <w:t xml:space="preserve"> April, 4</w:t>
      </w:r>
      <w:r w:rsidRPr="00913E99">
        <w:rPr>
          <w:rFonts w:eastAsiaTheme="minorHAnsi" w:cs="Arial"/>
          <w:color w:val="000000"/>
          <w:szCs w:val="22"/>
          <w:vertAlign w:val="superscript"/>
          <w:lang w:val="en-GB"/>
        </w:rPr>
        <w:t>th</w:t>
      </w:r>
      <w:r>
        <w:rPr>
          <w:rFonts w:eastAsiaTheme="minorHAnsi" w:cs="Arial"/>
          <w:color w:val="000000"/>
          <w:szCs w:val="22"/>
          <w:lang w:val="en-GB"/>
        </w:rPr>
        <w:t xml:space="preserve"> July</w:t>
      </w:r>
    </w:p>
    <w:p w14:paraId="762EC04E" w14:textId="3FE3549B" w:rsidR="003B7D60" w:rsidRPr="00C4442A" w:rsidRDefault="00913E99" w:rsidP="00572667">
      <w:pPr>
        <w:adjustRightInd w:val="0"/>
        <w:ind w:right="142"/>
        <w:rPr>
          <w:rFonts w:eastAsiaTheme="minorHAnsi" w:cs="Arial"/>
          <w:color w:val="000000"/>
          <w:szCs w:val="22"/>
          <w:lang w:val="en-GB"/>
        </w:rPr>
      </w:pPr>
      <w:r>
        <w:rPr>
          <w:rFonts w:eastAsiaTheme="minorHAnsi" w:cs="Arial"/>
          <w:color w:val="000000"/>
          <w:szCs w:val="22"/>
          <w:lang w:val="en-GB"/>
        </w:rPr>
        <w:t>CET event 12</w:t>
      </w:r>
      <w:r w:rsidRPr="00913E99">
        <w:rPr>
          <w:rFonts w:eastAsiaTheme="minorHAnsi" w:cs="Arial"/>
          <w:color w:val="000000"/>
          <w:szCs w:val="22"/>
          <w:vertAlign w:val="superscript"/>
          <w:lang w:val="en-GB"/>
        </w:rPr>
        <w:t>th</w:t>
      </w:r>
      <w:r>
        <w:rPr>
          <w:rFonts w:eastAsiaTheme="minorHAnsi" w:cs="Arial"/>
          <w:color w:val="000000"/>
          <w:szCs w:val="22"/>
          <w:lang w:val="en-GB"/>
        </w:rPr>
        <w:t xml:space="preserve"> Sep?</w:t>
      </w:r>
    </w:p>
    <w:p w14:paraId="666F0AC5" w14:textId="77777777" w:rsidR="00F62AD4" w:rsidRPr="00FE4666" w:rsidRDefault="00F62AD4" w:rsidP="002830CE">
      <w:pPr>
        <w:adjustRightInd w:val="0"/>
        <w:ind w:right="142"/>
        <w:rPr>
          <w:rFonts w:eastAsiaTheme="minorHAnsi" w:cs="Arial"/>
          <w:color w:val="000000"/>
          <w:szCs w:val="22"/>
        </w:rPr>
      </w:pPr>
    </w:p>
    <w:p w14:paraId="373C8DD4" w14:textId="7A94739B" w:rsidR="002830CE" w:rsidRDefault="002830CE" w:rsidP="002830CE">
      <w:pPr>
        <w:adjustRightInd w:val="0"/>
        <w:ind w:right="142"/>
        <w:rPr>
          <w:rFonts w:eastAsiaTheme="minorHAnsi" w:cs="Arial"/>
          <w:b/>
          <w:color w:val="000000"/>
          <w:szCs w:val="22"/>
          <w:u w:val="single"/>
        </w:rPr>
      </w:pPr>
      <w:r w:rsidRPr="00FE4666">
        <w:rPr>
          <w:rFonts w:eastAsiaTheme="minorHAnsi" w:cs="Arial"/>
          <w:b/>
          <w:color w:val="000000"/>
          <w:szCs w:val="22"/>
          <w:u w:val="single"/>
        </w:rPr>
        <w:t>18/</w:t>
      </w:r>
      <w:r w:rsidR="0016475A">
        <w:rPr>
          <w:rFonts w:eastAsiaTheme="minorHAnsi" w:cs="Arial"/>
          <w:b/>
          <w:color w:val="000000"/>
          <w:szCs w:val="22"/>
          <w:u w:val="single"/>
        </w:rPr>
        <w:t>64</w:t>
      </w:r>
      <w:r w:rsidRPr="00FE4666">
        <w:rPr>
          <w:rFonts w:eastAsiaTheme="minorHAnsi" w:cs="Arial"/>
          <w:b/>
          <w:color w:val="000000"/>
          <w:szCs w:val="22"/>
          <w:u w:val="single"/>
        </w:rPr>
        <w:t xml:space="preserve"> LOC Secretary's report</w:t>
      </w:r>
      <w:r w:rsidRPr="00FE4666">
        <w:rPr>
          <w:rFonts w:eastAsiaTheme="minorHAnsi" w:cs="Arial"/>
          <w:b/>
          <w:color w:val="000000"/>
          <w:szCs w:val="22"/>
          <w:u w:val="single"/>
        </w:rPr>
        <w:softHyphen/>
      </w:r>
      <w:r w:rsidRPr="00FE4666">
        <w:rPr>
          <w:rFonts w:eastAsiaTheme="minorHAnsi" w:cs="Arial"/>
          <w:b/>
          <w:color w:val="000000"/>
          <w:szCs w:val="22"/>
          <w:u w:val="single"/>
        </w:rPr>
        <w:softHyphen/>
      </w:r>
      <w:r w:rsidRPr="00FE4666">
        <w:rPr>
          <w:rFonts w:eastAsiaTheme="minorHAnsi" w:cs="Arial"/>
          <w:b/>
          <w:color w:val="000000"/>
          <w:szCs w:val="22"/>
          <w:u w:val="single"/>
        </w:rPr>
        <w:softHyphen/>
      </w:r>
      <w:r w:rsidR="003C1CCC">
        <w:rPr>
          <w:rFonts w:eastAsiaTheme="minorHAnsi" w:cs="Arial"/>
          <w:b/>
          <w:color w:val="000000"/>
          <w:szCs w:val="22"/>
          <w:u w:val="single"/>
        </w:rPr>
        <w:t xml:space="preserve"> (sent out in advance)</w:t>
      </w:r>
    </w:p>
    <w:p w14:paraId="0FFF1B67" w14:textId="141AEC93" w:rsidR="00CB2FD4" w:rsidRDefault="00CB2FD4" w:rsidP="002830CE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In addition to the Secretary’s report:</w:t>
      </w:r>
    </w:p>
    <w:p w14:paraId="26EDBB42" w14:textId="05830FBB" w:rsidR="00137F5C" w:rsidRDefault="00A67E7B" w:rsidP="002830CE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VG </w:t>
      </w:r>
      <w:r w:rsidR="00137F5C">
        <w:rPr>
          <w:rFonts w:eastAsiaTheme="minorHAnsi" w:cs="Arial"/>
          <w:color w:val="000000"/>
          <w:szCs w:val="22"/>
        </w:rPr>
        <w:t xml:space="preserve">is </w:t>
      </w:r>
      <w:r>
        <w:rPr>
          <w:rFonts w:eastAsiaTheme="minorHAnsi" w:cs="Arial"/>
          <w:color w:val="000000"/>
          <w:szCs w:val="22"/>
        </w:rPr>
        <w:t xml:space="preserve">closing practice </w:t>
      </w:r>
      <w:r w:rsidR="00137F5C">
        <w:rPr>
          <w:rFonts w:eastAsiaTheme="minorHAnsi" w:cs="Arial"/>
          <w:color w:val="000000"/>
          <w:szCs w:val="22"/>
        </w:rPr>
        <w:t xml:space="preserve">his practice and </w:t>
      </w:r>
      <w:r>
        <w:rPr>
          <w:rFonts w:eastAsiaTheme="minorHAnsi" w:cs="Arial"/>
          <w:color w:val="000000"/>
          <w:szCs w:val="22"/>
        </w:rPr>
        <w:t>resigning from LOC. ES thanks VG for his t</w:t>
      </w:r>
      <w:r w:rsidR="00137F5C">
        <w:rPr>
          <w:rFonts w:eastAsiaTheme="minorHAnsi" w:cs="Arial"/>
          <w:color w:val="000000"/>
          <w:szCs w:val="22"/>
        </w:rPr>
        <w:t>i</w:t>
      </w:r>
      <w:r>
        <w:rPr>
          <w:rFonts w:eastAsiaTheme="minorHAnsi" w:cs="Arial"/>
          <w:color w:val="000000"/>
          <w:szCs w:val="22"/>
        </w:rPr>
        <w:t xml:space="preserve">me on the committee. </w:t>
      </w:r>
    </w:p>
    <w:p w14:paraId="2C240A81" w14:textId="3EDFB349" w:rsidR="003B7D60" w:rsidRDefault="00A67E7B" w:rsidP="002830CE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SP informed us ECLO has left </w:t>
      </w:r>
      <w:proofErr w:type="spellStart"/>
      <w:r>
        <w:rPr>
          <w:rFonts w:eastAsiaTheme="minorHAnsi" w:cs="Arial"/>
          <w:color w:val="000000"/>
          <w:szCs w:val="22"/>
        </w:rPr>
        <w:t>Southend</w:t>
      </w:r>
      <w:proofErr w:type="spellEnd"/>
      <w:r>
        <w:rPr>
          <w:rFonts w:eastAsiaTheme="minorHAnsi" w:cs="Arial"/>
          <w:color w:val="000000"/>
          <w:szCs w:val="22"/>
        </w:rPr>
        <w:t xml:space="preserve">. They are advertising again. </w:t>
      </w:r>
    </w:p>
    <w:p w14:paraId="32DECEE2" w14:textId="45491637" w:rsidR="00A67E7B" w:rsidRDefault="009324FF" w:rsidP="002830CE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Negotiating</w:t>
      </w:r>
      <w:r w:rsidR="00A67E7B">
        <w:rPr>
          <w:rFonts w:eastAsiaTheme="minorHAnsi" w:cs="Arial"/>
          <w:color w:val="000000"/>
          <w:szCs w:val="22"/>
        </w:rPr>
        <w:t xml:space="preserve"> enhanced service</w:t>
      </w:r>
      <w:r w:rsidR="00137F5C">
        <w:rPr>
          <w:rFonts w:eastAsiaTheme="minorHAnsi" w:cs="Arial"/>
          <w:color w:val="000000"/>
          <w:szCs w:val="22"/>
        </w:rPr>
        <w:t>s is part of the role of the LOC Secretary</w:t>
      </w:r>
      <w:r w:rsidR="00A67E7B">
        <w:rPr>
          <w:rFonts w:eastAsiaTheme="minorHAnsi" w:cs="Arial"/>
          <w:color w:val="000000"/>
          <w:szCs w:val="22"/>
        </w:rPr>
        <w:t xml:space="preserve"> – not role of PEE. We will still dictate fees to our providers. LOCSU will support us in this process. </w:t>
      </w:r>
    </w:p>
    <w:p w14:paraId="6F5AA88C" w14:textId="5023862E" w:rsidR="00A67E7B" w:rsidRDefault="00A67E7B" w:rsidP="002830CE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Volunteer for documents on website – D2 happy to do this. Referral </w:t>
      </w:r>
      <w:r w:rsidR="00137F5C">
        <w:rPr>
          <w:rFonts w:eastAsiaTheme="minorHAnsi" w:cs="Arial"/>
          <w:color w:val="000000"/>
          <w:szCs w:val="22"/>
        </w:rPr>
        <w:t>documents</w:t>
      </w:r>
      <w:r>
        <w:rPr>
          <w:rFonts w:eastAsiaTheme="minorHAnsi" w:cs="Arial"/>
          <w:color w:val="000000"/>
          <w:szCs w:val="22"/>
        </w:rPr>
        <w:t xml:space="preserve"> – to be looked at </w:t>
      </w:r>
      <w:r w:rsidR="00137F5C">
        <w:rPr>
          <w:rFonts w:eastAsiaTheme="minorHAnsi" w:cs="Arial"/>
          <w:color w:val="000000"/>
          <w:szCs w:val="22"/>
        </w:rPr>
        <w:t>every six months</w:t>
      </w:r>
      <w:r>
        <w:rPr>
          <w:rFonts w:eastAsiaTheme="minorHAnsi" w:cs="Arial"/>
          <w:color w:val="000000"/>
          <w:szCs w:val="22"/>
        </w:rPr>
        <w:t xml:space="preserve">. </w:t>
      </w:r>
      <w:r w:rsidR="005353EE">
        <w:rPr>
          <w:rFonts w:eastAsiaTheme="minorHAnsi" w:cs="Arial"/>
          <w:color w:val="000000"/>
          <w:szCs w:val="22"/>
        </w:rPr>
        <w:t xml:space="preserve">Template for referrals to go on </w:t>
      </w:r>
      <w:proofErr w:type="spellStart"/>
      <w:r w:rsidR="005353EE">
        <w:rPr>
          <w:rFonts w:eastAsiaTheme="minorHAnsi" w:cs="Arial"/>
          <w:color w:val="000000"/>
          <w:szCs w:val="22"/>
        </w:rPr>
        <w:t>Thurrock</w:t>
      </w:r>
      <w:proofErr w:type="spellEnd"/>
      <w:r w:rsidR="005353EE">
        <w:rPr>
          <w:rFonts w:eastAsiaTheme="minorHAnsi" w:cs="Arial"/>
          <w:color w:val="000000"/>
          <w:szCs w:val="22"/>
        </w:rPr>
        <w:t xml:space="preserve"> and B&amp;B – D2 to do. </w:t>
      </w:r>
    </w:p>
    <w:p w14:paraId="2A8D00AB" w14:textId="072F3F27" w:rsidR="0092086E" w:rsidRDefault="0092086E" w:rsidP="002830CE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NOC reports to follow. </w:t>
      </w:r>
      <w:r w:rsidR="00691863">
        <w:rPr>
          <w:rFonts w:eastAsiaTheme="minorHAnsi" w:cs="Arial"/>
          <w:color w:val="000000"/>
          <w:szCs w:val="22"/>
        </w:rPr>
        <w:t>ES asks for comments on them.</w:t>
      </w:r>
    </w:p>
    <w:p w14:paraId="57B95C1B" w14:textId="70DB6DA4" w:rsidR="00137F5C" w:rsidRDefault="00691863" w:rsidP="002830CE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Next CET cycle – had meeting with AOP today. Still talking about a single </w:t>
      </w:r>
      <w:r w:rsidR="00684AE4">
        <w:rPr>
          <w:rFonts w:eastAsiaTheme="minorHAnsi" w:cs="Arial"/>
          <w:color w:val="000000"/>
          <w:szCs w:val="22"/>
        </w:rPr>
        <w:t>cycle next year. Currently, this is the plan</w:t>
      </w:r>
      <w:r w:rsidR="00434BA3">
        <w:rPr>
          <w:rFonts w:eastAsiaTheme="minorHAnsi" w:cs="Arial"/>
          <w:color w:val="000000"/>
          <w:szCs w:val="22"/>
        </w:rPr>
        <w:t xml:space="preserve">. </w:t>
      </w:r>
      <w:r>
        <w:rPr>
          <w:rFonts w:eastAsiaTheme="minorHAnsi" w:cs="Arial"/>
          <w:color w:val="000000"/>
          <w:szCs w:val="22"/>
        </w:rPr>
        <w:t xml:space="preserve">12 points including 6 </w:t>
      </w:r>
      <w:r w:rsidR="00137F5C">
        <w:rPr>
          <w:rFonts w:eastAsiaTheme="minorHAnsi" w:cs="Arial"/>
          <w:color w:val="000000"/>
          <w:szCs w:val="22"/>
        </w:rPr>
        <w:t>interactive</w:t>
      </w:r>
      <w:r>
        <w:rPr>
          <w:rFonts w:eastAsiaTheme="minorHAnsi" w:cs="Arial"/>
          <w:color w:val="000000"/>
          <w:szCs w:val="22"/>
        </w:rPr>
        <w:t xml:space="preserve">. No </w:t>
      </w:r>
      <w:r w:rsidR="00137F5C">
        <w:rPr>
          <w:rFonts w:eastAsiaTheme="minorHAnsi" w:cs="Arial"/>
          <w:color w:val="000000"/>
          <w:szCs w:val="22"/>
        </w:rPr>
        <w:t>requirement</w:t>
      </w:r>
      <w:r>
        <w:rPr>
          <w:rFonts w:eastAsiaTheme="minorHAnsi" w:cs="Arial"/>
          <w:color w:val="000000"/>
          <w:szCs w:val="22"/>
        </w:rPr>
        <w:t xml:space="preserve"> for peer review or specialist points. </w:t>
      </w:r>
    </w:p>
    <w:p w14:paraId="56EA1701" w14:textId="2D44711A" w:rsidR="00691863" w:rsidRDefault="00691863" w:rsidP="002830CE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New director of education – hopefully they will sign of</w:t>
      </w:r>
      <w:r w:rsidR="00C83112">
        <w:rPr>
          <w:rFonts w:eastAsiaTheme="minorHAnsi" w:cs="Arial"/>
          <w:color w:val="000000"/>
          <w:szCs w:val="22"/>
        </w:rPr>
        <w:t>f</w:t>
      </w:r>
      <w:r>
        <w:rPr>
          <w:rFonts w:eastAsiaTheme="minorHAnsi" w:cs="Arial"/>
          <w:color w:val="000000"/>
          <w:szCs w:val="22"/>
        </w:rPr>
        <w:t xml:space="preserve"> at the next board meeting on 14</w:t>
      </w:r>
      <w:r w:rsidRPr="00691863">
        <w:rPr>
          <w:rFonts w:eastAsiaTheme="minorHAnsi" w:cs="Arial"/>
          <w:color w:val="000000"/>
          <w:szCs w:val="22"/>
          <w:vertAlign w:val="superscript"/>
        </w:rPr>
        <w:t>th</w:t>
      </w:r>
      <w:r>
        <w:rPr>
          <w:rFonts w:eastAsiaTheme="minorHAnsi" w:cs="Arial"/>
          <w:color w:val="000000"/>
          <w:szCs w:val="22"/>
        </w:rPr>
        <w:t xml:space="preserve"> November. </w:t>
      </w:r>
    </w:p>
    <w:p w14:paraId="316D34F6" w14:textId="77777777" w:rsidR="00CB2FD4" w:rsidRDefault="00691863" w:rsidP="002830CE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ABDO going to NH to do CET – 6 interactive points available. 28</w:t>
      </w:r>
      <w:r w:rsidRPr="00691863">
        <w:rPr>
          <w:rFonts w:eastAsiaTheme="minorHAnsi" w:cs="Arial"/>
          <w:color w:val="000000"/>
          <w:szCs w:val="22"/>
          <w:vertAlign w:val="superscript"/>
        </w:rPr>
        <w:t>th</w:t>
      </w:r>
      <w:r>
        <w:rPr>
          <w:rFonts w:eastAsiaTheme="minorHAnsi" w:cs="Arial"/>
          <w:color w:val="000000"/>
          <w:szCs w:val="22"/>
        </w:rPr>
        <w:t xml:space="preserve"> November. NH to send KK to details and put in the next newsletter. </w:t>
      </w:r>
    </w:p>
    <w:p w14:paraId="18D0A867" w14:textId="35419E93" w:rsidR="00691863" w:rsidRPr="003B7D60" w:rsidRDefault="00153A20" w:rsidP="002830CE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Suggestions for newsletter appreciated. </w:t>
      </w:r>
    </w:p>
    <w:p w14:paraId="1C3D990D" w14:textId="77777777" w:rsidR="00860400" w:rsidRPr="00FE4666" w:rsidRDefault="00860400" w:rsidP="002830CE">
      <w:pPr>
        <w:adjustRightInd w:val="0"/>
        <w:ind w:right="142"/>
        <w:rPr>
          <w:rFonts w:eastAsiaTheme="minorHAnsi" w:cs="Arial"/>
          <w:color w:val="000000"/>
          <w:szCs w:val="22"/>
        </w:rPr>
      </w:pPr>
    </w:p>
    <w:p w14:paraId="71938642" w14:textId="0E88ABCA" w:rsidR="002830CE" w:rsidRPr="00D12CE3" w:rsidRDefault="002830CE" w:rsidP="002830CE">
      <w:pPr>
        <w:adjustRightInd w:val="0"/>
        <w:ind w:right="142"/>
        <w:rPr>
          <w:rFonts w:eastAsiaTheme="minorHAnsi" w:cs="Arial"/>
          <w:b/>
          <w:szCs w:val="22"/>
          <w:u w:val="single"/>
        </w:rPr>
      </w:pPr>
      <w:r w:rsidRPr="00D12CE3">
        <w:rPr>
          <w:rFonts w:eastAsiaTheme="minorHAnsi" w:cs="Arial"/>
          <w:b/>
          <w:szCs w:val="22"/>
          <w:u w:val="single"/>
        </w:rPr>
        <w:t>18/</w:t>
      </w:r>
      <w:r w:rsidR="0016475A" w:rsidRPr="00D12CE3">
        <w:rPr>
          <w:rFonts w:eastAsiaTheme="minorHAnsi" w:cs="Arial"/>
          <w:b/>
          <w:szCs w:val="22"/>
          <w:u w:val="single"/>
        </w:rPr>
        <w:t>65</w:t>
      </w:r>
      <w:r w:rsidRPr="00D12CE3">
        <w:rPr>
          <w:rFonts w:eastAsiaTheme="minorHAnsi" w:cs="Arial"/>
          <w:b/>
          <w:szCs w:val="22"/>
          <w:u w:val="single"/>
        </w:rPr>
        <w:t xml:space="preserve"> LOC Treasurer's </w:t>
      </w:r>
      <w:r w:rsidR="0027584E" w:rsidRPr="00D12CE3">
        <w:rPr>
          <w:rFonts w:eastAsiaTheme="minorHAnsi" w:cs="Arial"/>
          <w:b/>
          <w:szCs w:val="22"/>
          <w:u w:val="single"/>
        </w:rPr>
        <w:t>r</w:t>
      </w:r>
      <w:r w:rsidRPr="00D12CE3">
        <w:rPr>
          <w:rFonts w:eastAsiaTheme="minorHAnsi" w:cs="Arial"/>
          <w:b/>
          <w:szCs w:val="22"/>
          <w:u w:val="single"/>
        </w:rPr>
        <w:t>eport</w:t>
      </w:r>
      <w:r w:rsidR="00114C62" w:rsidRPr="00D12CE3">
        <w:rPr>
          <w:rFonts w:eastAsiaTheme="minorHAnsi" w:cs="Arial"/>
          <w:b/>
          <w:szCs w:val="22"/>
          <w:u w:val="single"/>
        </w:rPr>
        <w:t xml:space="preserve"> (sent out in advance)</w:t>
      </w:r>
    </w:p>
    <w:p w14:paraId="7009B381" w14:textId="5B556E91" w:rsidR="00F26E29" w:rsidRDefault="008E374F" w:rsidP="002830CE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We are a</w:t>
      </w:r>
      <w:r w:rsidR="00E73599">
        <w:rPr>
          <w:rFonts w:eastAsiaTheme="minorHAnsi" w:cs="Arial"/>
          <w:color w:val="000000"/>
          <w:szCs w:val="22"/>
        </w:rPr>
        <w:t xml:space="preserve">head of breaking even. LOCSU rate </w:t>
      </w:r>
      <w:r>
        <w:rPr>
          <w:rFonts w:eastAsiaTheme="minorHAnsi" w:cs="Arial"/>
          <w:color w:val="000000"/>
          <w:szCs w:val="22"/>
        </w:rPr>
        <w:t xml:space="preserve">currently is </w:t>
      </w:r>
      <w:r w:rsidR="00E73599">
        <w:rPr>
          <w:rFonts w:eastAsiaTheme="minorHAnsi" w:cs="Arial"/>
          <w:color w:val="000000"/>
          <w:szCs w:val="22"/>
        </w:rPr>
        <w:t>0.4% of turnover. Last year they said we could put it up to 0.5%. LOC thought</w:t>
      </w:r>
      <w:r>
        <w:rPr>
          <w:rFonts w:eastAsiaTheme="minorHAnsi" w:cs="Arial"/>
          <w:color w:val="000000"/>
          <w:szCs w:val="22"/>
        </w:rPr>
        <w:t xml:space="preserve"> this wasn’t</w:t>
      </w:r>
      <w:r w:rsidR="00E73599">
        <w:rPr>
          <w:rFonts w:eastAsiaTheme="minorHAnsi" w:cs="Arial"/>
          <w:color w:val="000000"/>
          <w:szCs w:val="22"/>
        </w:rPr>
        <w:t xml:space="preserve"> fair as nothing to show for 25% increase. We are the only LOC that pays 0.4% - everyone else paying 0.5%. NHS </w:t>
      </w:r>
      <w:proofErr w:type="spellStart"/>
      <w:r w:rsidR="00E73599">
        <w:rPr>
          <w:rFonts w:eastAsiaTheme="minorHAnsi" w:cs="Arial"/>
          <w:color w:val="000000"/>
          <w:szCs w:val="22"/>
        </w:rPr>
        <w:t>england</w:t>
      </w:r>
      <w:proofErr w:type="spellEnd"/>
      <w:r w:rsidR="00E73599">
        <w:rPr>
          <w:rFonts w:eastAsiaTheme="minorHAnsi" w:cs="Arial"/>
          <w:color w:val="000000"/>
          <w:szCs w:val="22"/>
        </w:rPr>
        <w:t xml:space="preserve"> </w:t>
      </w:r>
      <w:r>
        <w:rPr>
          <w:rFonts w:eastAsiaTheme="minorHAnsi" w:cs="Arial"/>
          <w:color w:val="000000"/>
          <w:szCs w:val="22"/>
        </w:rPr>
        <w:t>have got a</w:t>
      </w:r>
      <w:r w:rsidR="00E73599">
        <w:rPr>
          <w:rFonts w:eastAsiaTheme="minorHAnsi" w:cs="Arial"/>
          <w:color w:val="000000"/>
          <w:szCs w:val="22"/>
        </w:rPr>
        <w:t xml:space="preserve"> new paying in system. </w:t>
      </w:r>
      <w:r w:rsidR="00996C94">
        <w:rPr>
          <w:rFonts w:eastAsiaTheme="minorHAnsi" w:cs="Arial"/>
          <w:color w:val="000000"/>
          <w:szCs w:val="22"/>
        </w:rPr>
        <w:t xml:space="preserve">KR suggests we increase soon. </w:t>
      </w:r>
    </w:p>
    <w:p w14:paraId="108BD9B8" w14:textId="77777777" w:rsidR="005B2CA3" w:rsidRDefault="001A2F6A" w:rsidP="002830CE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CET event – last one cost £1000. </w:t>
      </w:r>
    </w:p>
    <w:p w14:paraId="3F9B4933" w14:textId="29F0A8E3" w:rsidR="001A2F6A" w:rsidRPr="00153A20" w:rsidRDefault="009913AD" w:rsidP="002830CE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BB – knows someone interested in sponsoring – Seiko lenses. BB to send KK details. </w:t>
      </w:r>
    </w:p>
    <w:p w14:paraId="4503318D" w14:textId="77777777" w:rsidR="00153A20" w:rsidRPr="00F26E29" w:rsidRDefault="00153A20" w:rsidP="002830CE">
      <w:pPr>
        <w:adjustRightInd w:val="0"/>
        <w:ind w:right="142"/>
        <w:rPr>
          <w:rFonts w:eastAsiaTheme="minorHAnsi" w:cs="Arial"/>
          <w:b/>
          <w:color w:val="000000"/>
          <w:szCs w:val="22"/>
          <w:u w:val="single"/>
        </w:rPr>
      </w:pPr>
    </w:p>
    <w:p w14:paraId="5FE7F950" w14:textId="34170B9D" w:rsidR="002830CE" w:rsidRDefault="002830CE" w:rsidP="002830CE">
      <w:pPr>
        <w:adjustRightInd w:val="0"/>
        <w:ind w:right="142"/>
        <w:rPr>
          <w:rFonts w:eastAsiaTheme="minorHAnsi" w:cs="Arial"/>
          <w:b/>
          <w:color w:val="000000"/>
          <w:szCs w:val="22"/>
          <w:u w:val="single"/>
        </w:rPr>
      </w:pPr>
      <w:r w:rsidRPr="00FE4666">
        <w:rPr>
          <w:rFonts w:eastAsiaTheme="minorHAnsi" w:cs="Arial"/>
          <w:b/>
          <w:color w:val="000000"/>
          <w:szCs w:val="22"/>
          <w:u w:val="single"/>
        </w:rPr>
        <w:t>18/</w:t>
      </w:r>
      <w:r w:rsidR="0016475A">
        <w:rPr>
          <w:rFonts w:eastAsiaTheme="minorHAnsi" w:cs="Arial"/>
          <w:b/>
          <w:color w:val="000000"/>
          <w:szCs w:val="22"/>
          <w:u w:val="single"/>
        </w:rPr>
        <w:t>66</w:t>
      </w:r>
      <w:r w:rsidRPr="00FE4666">
        <w:rPr>
          <w:rFonts w:eastAsiaTheme="minorHAnsi" w:cs="Arial"/>
          <w:b/>
          <w:color w:val="000000"/>
          <w:szCs w:val="22"/>
          <w:u w:val="single"/>
        </w:rPr>
        <w:t xml:space="preserve"> PEE </w:t>
      </w:r>
      <w:r w:rsidR="00F26E29">
        <w:rPr>
          <w:rFonts w:eastAsiaTheme="minorHAnsi" w:cs="Arial"/>
          <w:b/>
          <w:color w:val="000000"/>
          <w:szCs w:val="22"/>
          <w:u w:val="single"/>
        </w:rPr>
        <w:t>report</w:t>
      </w:r>
      <w:r w:rsidR="0027584E">
        <w:rPr>
          <w:rFonts w:eastAsiaTheme="minorHAnsi" w:cs="Arial"/>
          <w:b/>
          <w:color w:val="000000"/>
          <w:szCs w:val="22"/>
          <w:u w:val="single"/>
        </w:rPr>
        <w:t xml:space="preserve"> (sent out in advance)</w:t>
      </w:r>
    </w:p>
    <w:p w14:paraId="19FAF3C3" w14:textId="77777777" w:rsidR="00D12CE3" w:rsidRDefault="00205EDE" w:rsidP="002830CE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Sent let</w:t>
      </w:r>
      <w:r w:rsidR="00D12CE3">
        <w:rPr>
          <w:rFonts w:eastAsiaTheme="minorHAnsi" w:cs="Arial"/>
          <w:color w:val="000000"/>
          <w:szCs w:val="22"/>
        </w:rPr>
        <w:t>t</w:t>
      </w:r>
      <w:r>
        <w:rPr>
          <w:rFonts w:eastAsiaTheme="minorHAnsi" w:cs="Arial"/>
          <w:color w:val="000000"/>
          <w:szCs w:val="22"/>
        </w:rPr>
        <w:t xml:space="preserve">er to LOCSU to say we </w:t>
      </w:r>
      <w:r w:rsidR="00D12CE3">
        <w:rPr>
          <w:rFonts w:eastAsiaTheme="minorHAnsi" w:cs="Arial"/>
          <w:color w:val="000000"/>
          <w:szCs w:val="22"/>
        </w:rPr>
        <w:t>would</w:t>
      </w:r>
      <w:r>
        <w:rPr>
          <w:rFonts w:eastAsiaTheme="minorHAnsi" w:cs="Arial"/>
          <w:color w:val="000000"/>
          <w:szCs w:val="22"/>
        </w:rPr>
        <w:t xml:space="preserve"> like to merge with PEE services. Lots of discussions in July/Aug</w:t>
      </w:r>
      <w:r w:rsidR="00D12CE3">
        <w:rPr>
          <w:rFonts w:eastAsiaTheme="minorHAnsi" w:cs="Arial"/>
          <w:color w:val="000000"/>
          <w:szCs w:val="22"/>
        </w:rPr>
        <w:t>u</w:t>
      </w:r>
      <w:r>
        <w:rPr>
          <w:rFonts w:eastAsiaTheme="minorHAnsi" w:cs="Arial"/>
          <w:color w:val="000000"/>
          <w:szCs w:val="22"/>
        </w:rPr>
        <w:t>st. Conference call with LOC off</w:t>
      </w:r>
      <w:r w:rsidR="00D12CE3">
        <w:rPr>
          <w:rFonts w:eastAsiaTheme="minorHAnsi" w:cs="Arial"/>
          <w:color w:val="000000"/>
          <w:szCs w:val="22"/>
        </w:rPr>
        <w:t>icers</w:t>
      </w:r>
      <w:r>
        <w:rPr>
          <w:rFonts w:eastAsiaTheme="minorHAnsi" w:cs="Arial"/>
          <w:color w:val="000000"/>
          <w:szCs w:val="22"/>
        </w:rPr>
        <w:t xml:space="preserve"> and PEE earlier this month. Everyone happy for accounts to be sent to them by MG</w:t>
      </w:r>
      <w:r w:rsidR="00D12CE3">
        <w:rPr>
          <w:rFonts w:eastAsiaTheme="minorHAnsi" w:cs="Arial"/>
          <w:color w:val="000000"/>
          <w:szCs w:val="22"/>
        </w:rPr>
        <w:t>.</w:t>
      </w:r>
      <w:r>
        <w:rPr>
          <w:rFonts w:eastAsiaTheme="minorHAnsi" w:cs="Arial"/>
          <w:color w:val="000000"/>
          <w:szCs w:val="22"/>
        </w:rPr>
        <w:t xml:space="preserve"> </w:t>
      </w:r>
    </w:p>
    <w:p w14:paraId="1CB22690" w14:textId="0FF54505" w:rsidR="00205EDE" w:rsidRDefault="00205EDE" w:rsidP="002830CE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Interim report 10</w:t>
      </w:r>
      <w:r w:rsidRPr="00205EDE">
        <w:rPr>
          <w:rFonts w:eastAsiaTheme="minorHAnsi" w:cs="Arial"/>
          <w:color w:val="000000"/>
          <w:szCs w:val="22"/>
          <w:vertAlign w:val="superscript"/>
        </w:rPr>
        <w:t>th</w:t>
      </w:r>
      <w:r>
        <w:rPr>
          <w:rFonts w:eastAsiaTheme="minorHAnsi" w:cs="Arial"/>
          <w:color w:val="000000"/>
          <w:szCs w:val="22"/>
        </w:rPr>
        <w:t xml:space="preserve"> Oct – income from LO</w:t>
      </w:r>
      <w:r w:rsidR="00D12CE3">
        <w:rPr>
          <w:rFonts w:eastAsiaTheme="minorHAnsi" w:cs="Arial"/>
          <w:color w:val="000000"/>
          <w:szCs w:val="22"/>
        </w:rPr>
        <w:t>C</w:t>
      </w:r>
      <w:r>
        <w:rPr>
          <w:rFonts w:eastAsiaTheme="minorHAnsi" w:cs="Arial"/>
          <w:color w:val="000000"/>
          <w:szCs w:val="22"/>
        </w:rPr>
        <w:t xml:space="preserve">. Current balance £6316. £2487.50 for IG work not yet completed. £6500 from mid and south income. When we merge with PES we have agreed we will pay back any bank balance (loan) we have to the LOC. </w:t>
      </w:r>
      <w:r w:rsidR="00D12CE3">
        <w:rPr>
          <w:rFonts w:eastAsiaTheme="minorHAnsi" w:cs="Arial"/>
          <w:color w:val="000000"/>
          <w:szCs w:val="22"/>
        </w:rPr>
        <w:t>Therefore transferring</w:t>
      </w:r>
      <w:r>
        <w:rPr>
          <w:rFonts w:eastAsiaTheme="minorHAnsi" w:cs="Arial"/>
          <w:color w:val="000000"/>
          <w:szCs w:val="22"/>
        </w:rPr>
        <w:t xml:space="preserve"> a zero balance to PES. Clinical governance and performance lead – SAP and MG will apply as currently do this. </w:t>
      </w:r>
    </w:p>
    <w:p w14:paraId="328F8A70" w14:textId="50FE2A5C" w:rsidR="002A2EC2" w:rsidRPr="00205EDE" w:rsidRDefault="002A2EC2" w:rsidP="002830CE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Income from LOC should be £8000 not £6000 as stated in report. MG to send amended one to KK. </w:t>
      </w:r>
    </w:p>
    <w:p w14:paraId="1CA79ED9" w14:textId="77777777" w:rsidR="00BE3D03" w:rsidRPr="00FE4666" w:rsidRDefault="00BE3D03" w:rsidP="00C54030">
      <w:pPr>
        <w:adjustRightInd w:val="0"/>
        <w:ind w:right="142"/>
        <w:rPr>
          <w:rFonts w:eastAsiaTheme="minorHAnsi" w:cs="Arial"/>
          <w:color w:val="000000"/>
          <w:szCs w:val="22"/>
          <w:u w:val="single"/>
          <w:lang w:val="en-GB"/>
        </w:rPr>
      </w:pPr>
    </w:p>
    <w:p w14:paraId="6FA6856C" w14:textId="6E0F210C" w:rsidR="00296CCF" w:rsidRDefault="002830CE" w:rsidP="002830CE">
      <w:pPr>
        <w:adjustRightInd w:val="0"/>
        <w:ind w:right="142"/>
        <w:rPr>
          <w:rFonts w:eastAsiaTheme="minorHAnsi" w:cs="Arial"/>
          <w:b/>
          <w:bCs/>
          <w:color w:val="000000"/>
          <w:szCs w:val="22"/>
          <w:u w:val="single"/>
        </w:rPr>
      </w:pPr>
      <w:r w:rsidRPr="00FE4666">
        <w:rPr>
          <w:rFonts w:eastAsiaTheme="minorHAnsi" w:cs="Arial"/>
          <w:b/>
          <w:bCs/>
          <w:color w:val="000000"/>
          <w:szCs w:val="22"/>
          <w:u w:val="single"/>
        </w:rPr>
        <w:t>18/</w:t>
      </w:r>
      <w:r w:rsidR="0016475A">
        <w:rPr>
          <w:rFonts w:eastAsiaTheme="minorHAnsi" w:cs="Arial"/>
          <w:b/>
          <w:bCs/>
          <w:color w:val="000000"/>
          <w:szCs w:val="22"/>
          <w:u w:val="single"/>
        </w:rPr>
        <w:t>67</w:t>
      </w:r>
      <w:r w:rsidRPr="00FE4666">
        <w:rPr>
          <w:rFonts w:eastAsiaTheme="minorHAnsi" w:cs="Arial"/>
          <w:b/>
          <w:bCs/>
          <w:color w:val="000000"/>
          <w:szCs w:val="22"/>
          <w:u w:val="single"/>
        </w:rPr>
        <w:t xml:space="preserve"> CCG area updates:</w:t>
      </w:r>
    </w:p>
    <w:p w14:paraId="54D5E99F" w14:textId="69FCCE59" w:rsidR="004A1FF3" w:rsidRDefault="002830CE" w:rsidP="00F26E29">
      <w:pPr>
        <w:adjustRightInd w:val="0"/>
        <w:ind w:right="142"/>
        <w:rPr>
          <w:rFonts w:eastAsiaTheme="minorHAnsi" w:cs="Arial"/>
          <w:b/>
          <w:bCs/>
          <w:color w:val="000000"/>
          <w:szCs w:val="22"/>
        </w:rPr>
      </w:pPr>
      <w:r w:rsidRPr="00FE4666">
        <w:rPr>
          <w:rFonts w:eastAsiaTheme="minorHAnsi" w:cs="Arial"/>
          <w:b/>
          <w:bCs/>
          <w:color w:val="000000"/>
          <w:szCs w:val="22"/>
        </w:rPr>
        <w:t>NE</w:t>
      </w:r>
      <w:r w:rsidR="00351826" w:rsidRPr="00FE4666">
        <w:rPr>
          <w:rFonts w:eastAsiaTheme="minorHAnsi" w:cs="Arial"/>
          <w:b/>
          <w:bCs/>
          <w:color w:val="000000"/>
          <w:szCs w:val="22"/>
        </w:rPr>
        <w:t xml:space="preserve"> </w:t>
      </w:r>
      <w:r w:rsidR="00302DAD">
        <w:rPr>
          <w:rFonts w:eastAsiaTheme="minorHAnsi" w:cs="Arial"/>
          <w:b/>
          <w:bCs/>
          <w:color w:val="000000"/>
          <w:szCs w:val="22"/>
        </w:rPr>
        <w:t>–</w:t>
      </w:r>
      <w:r w:rsidR="00FE67F3">
        <w:rPr>
          <w:rFonts w:eastAsiaTheme="minorHAnsi" w:cs="Arial"/>
          <w:bCs/>
          <w:color w:val="000000"/>
          <w:szCs w:val="22"/>
        </w:rPr>
        <w:t xml:space="preserve"> </w:t>
      </w:r>
      <w:r w:rsidR="004A1FF3" w:rsidRPr="004A1FF3">
        <w:rPr>
          <w:rFonts w:eastAsiaTheme="minorHAnsi" w:cs="Arial"/>
          <w:bCs/>
          <w:color w:val="000000"/>
          <w:szCs w:val="22"/>
        </w:rPr>
        <w:t>Decision was made on Monday to proceed with cat</w:t>
      </w:r>
      <w:r w:rsidR="00FE67F3">
        <w:rPr>
          <w:rFonts w:eastAsiaTheme="minorHAnsi" w:cs="Arial"/>
          <w:bCs/>
          <w:color w:val="000000"/>
          <w:szCs w:val="22"/>
        </w:rPr>
        <w:t>aract</w:t>
      </w:r>
      <w:r w:rsidR="004A1FF3" w:rsidRPr="004A1FF3">
        <w:rPr>
          <w:rFonts w:eastAsiaTheme="minorHAnsi" w:cs="Arial"/>
          <w:bCs/>
          <w:color w:val="000000"/>
          <w:szCs w:val="22"/>
        </w:rPr>
        <w:t xml:space="preserve"> follow up – funds to cover 12 month period. </w:t>
      </w:r>
      <w:r w:rsidR="00FE67F3">
        <w:rPr>
          <w:rFonts w:eastAsiaTheme="minorHAnsi" w:cs="Arial"/>
          <w:bCs/>
          <w:color w:val="000000"/>
          <w:szCs w:val="22"/>
        </w:rPr>
        <w:t>Three</w:t>
      </w:r>
      <w:r w:rsidR="004A1FF3" w:rsidRPr="004A1FF3">
        <w:rPr>
          <w:rFonts w:eastAsiaTheme="minorHAnsi" w:cs="Arial"/>
          <w:bCs/>
          <w:color w:val="000000"/>
          <w:szCs w:val="22"/>
        </w:rPr>
        <w:t xml:space="preserve"> monthly review will be built into the pilot. Option to request more funding if going well. Meeting to be organized with the hospital to arrange next steps.</w:t>
      </w:r>
      <w:r w:rsidR="004A1FF3">
        <w:rPr>
          <w:rFonts w:eastAsiaTheme="minorHAnsi" w:cs="Arial"/>
          <w:b/>
          <w:bCs/>
          <w:color w:val="000000"/>
          <w:szCs w:val="22"/>
        </w:rPr>
        <w:t xml:space="preserve"> </w:t>
      </w:r>
    </w:p>
    <w:p w14:paraId="5AF624C6" w14:textId="04232E4D" w:rsidR="002830CE" w:rsidRDefault="004A1FF3" w:rsidP="00F26E29">
      <w:pPr>
        <w:adjustRightInd w:val="0"/>
        <w:ind w:right="142"/>
        <w:rPr>
          <w:rFonts w:eastAsiaTheme="minorHAnsi" w:cs="Arial"/>
          <w:bCs/>
          <w:color w:val="000000"/>
          <w:szCs w:val="22"/>
        </w:rPr>
      </w:pPr>
      <w:r>
        <w:rPr>
          <w:rFonts w:eastAsiaTheme="minorHAnsi" w:cs="Arial"/>
          <w:bCs/>
          <w:color w:val="000000"/>
          <w:szCs w:val="22"/>
        </w:rPr>
        <w:t xml:space="preserve">NH: Essex County hospital moving into new hospital. </w:t>
      </w:r>
      <w:r w:rsidR="00FE67F3">
        <w:rPr>
          <w:rFonts w:eastAsiaTheme="minorHAnsi" w:cs="Arial"/>
          <w:bCs/>
          <w:color w:val="000000"/>
          <w:szCs w:val="22"/>
        </w:rPr>
        <w:t>Talk of n</w:t>
      </w:r>
      <w:r>
        <w:rPr>
          <w:rFonts w:eastAsiaTheme="minorHAnsi" w:cs="Arial"/>
          <w:bCs/>
          <w:color w:val="000000"/>
          <w:szCs w:val="22"/>
        </w:rPr>
        <w:t xml:space="preserve">o ophthalmic clinic for </w:t>
      </w:r>
      <w:r w:rsidR="00FE67F3">
        <w:rPr>
          <w:rFonts w:eastAsiaTheme="minorHAnsi" w:cs="Arial"/>
          <w:bCs/>
          <w:color w:val="000000"/>
          <w:szCs w:val="22"/>
        </w:rPr>
        <w:t>four</w:t>
      </w:r>
      <w:r>
        <w:rPr>
          <w:rFonts w:eastAsiaTheme="minorHAnsi" w:cs="Arial"/>
          <w:bCs/>
          <w:color w:val="000000"/>
          <w:szCs w:val="22"/>
        </w:rPr>
        <w:t xml:space="preserve"> days. ES to ask what is to be done with referrals during this time</w:t>
      </w:r>
      <w:r w:rsidR="000742A0">
        <w:rPr>
          <w:rFonts w:eastAsiaTheme="minorHAnsi" w:cs="Arial"/>
          <w:bCs/>
          <w:color w:val="000000"/>
          <w:szCs w:val="22"/>
        </w:rPr>
        <w:t xml:space="preserve"> and to clarify re shutting. </w:t>
      </w:r>
    </w:p>
    <w:p w14:paraId="60E5A9E5" w14:textId="2548F23B" w:rsidR="00391158" w:rsidRDefault="00391158" w:rsidP="00F26E29">
      <w:pPr>
        <w:adjustRightInd w:val="0"/>
        <w:ind w:right="142"/>
        <w:rPr>
          <w:rFonts w:eastAsiaTheme="minorHAnsi" w:cs="Arial"/>
          <w:bCs/>
          <w:color w:val="000000"/>
          <w:szCs w:val="22"/>
        </w:rPr>
      </w:pPr>
      <w:r>
        <w:rPr>
          <w:rFonts w:eastAsiaTheme="minorHAnsi" w:cs="Arial"/>
          <w:bCs/>
          <w:color w:val="000000"/>
          <w:szCs w:val="22"/>
        </w:rPr>
        <w:lastRenderedPageBreak/>
        <w:t>Amending service spec to allow Chris and Adri</w:t>
      </w:r>
      <w:r w:rsidR="002018ED">
        <w:rPr>
          <w:rFonts w:eastAsiaTheme="minorHAnsi" w:cs="Arial"/>
          <w:bCs/>
          <w:color w:val="000000"/>
          <w:szCs w:val="22"/>
        </w:rPr>
        <w:t>a</w:t>
      </w:r>
      <w:bookmarkStart w:id="0" w:name="_GoBack"/>
      <w:bookmarkEnd w:id="0"/>
      <w:r>
        <w:rPr>
          <w:rFonts w:eastAsiaTheme="minorHAnsi" w:cs="Arial"/>
          <w:bCs/>
          <w:color w:val="000000"/>
          <w:szCs w:val="22"/>
        </w:rPr>
        <w:t>n</w:t>
      </w:r>
      <w:r w:rsidR="002018ED">
        <w:rPr>
          <w:rFonts w:eastAsiaTheme="minorHAnsi" w:cs="Arial"/>
          <w:bCs/>
          <w:color w:val="000000"/>
          <w:szCs w:val="22"/>
        </w:rPr>
        <w:t xml:space="preserve"> </w:t>
      </w:r>
      <w:proofErr w:type="spellStart"/>
      <w:r w:rsidR="00465042">
        <w:rPr>
          <w:rFonts w:eastAsiaTheme="minorHAnsi" w:cs="Arial"/>
          <w:bCs/>
          <w:color w:val="000000"/>
          <w:szCs w:val="22"/>
        </w:rPr>
        <w:t>Buizer</w:t>
      </w:r>
      <w:proofErr w:type="spellEnd"/>
      <w:r>
        <w:rPr>
          <w:rFonts w:eastAsiaTheme="minorHAnsi" w:cs="Arial"/>
          <w:bCs/>
          <w:color w:val="000000"/>
          <w:szCs w:val="22"/>
        </w:rPr>
        <w:t xml:space="preserve"> to prescribe with an FP10. All MECS providers should be provided with an FP10</w:t>
      </w:r>
      <w:r w:rsidR="009F2112">
        <w:rPr>
          <w:rFonts w:eastAsiaTheme="minorHAnsi" w:cs="Arial"/>
          <w:bCs/>
          <w:color w:val="000000"/>
          <w:szCs w:val="22"/>
        </w:rPr>
        <w:t xml:space="preserve"> but this is unlikely at this time.</w:t>
      </w:r>
      <w:r>
        <w:rPr>
          <w:rFonts w:eastAsiaTheme="minorHAnsi" w:cs="Arial"/>
          <w:bCs/>
          <w:color w:val="000000"/>
          <w:szCs w:val="22"/>
        </w:rPr>
        <w:t xml:space="preserve">. </w:t>
      </w:r>
    </w:p>
    <w:p w14:paraId="3F54F0F4" w14:textId="3F118959" w:rsidR="00111332" w:rsidRDefault="001C5E50" w:rsidP="00111332">
      <w:pPr>
        <w:adjustRightInd w:val="0"/>
        <w:ind w:right="142"/>
        <w:jc w:val="both"/>
        <w:rPr>
          <w:rFonts w:eastAsiaTheme="minorHAnsi" w:cs="Arial"/>
          <w:bCs/>
          <w:color w:val="000000"/>
          <w:szCs w:val="22"/>
        </w:rPr>
      </w:pPr>
      <w:r>
        <w:rPr>
          <w:rFonts w:eastAsiaTheme="minorHAnsi" w:cs="Arial"/>
          <w:bCs/>
          <w:color w:val="000000"/>
          <w:szCs w:val="22"/>
        </w:rPr>
        <w:t xml:space="preserve">Cat service restriction policy – claim 25% increase if they take VA 6/12 out of the equation. </w:t>
      </w:r>
      <w:r w:rsidR="00111332">
        <w:rPr>
          <w:rFonts w:eastAsiaTheme="minorHAnsi" w:cs="Arial"/>
          <w:bCs/>
          <w:color w:val="000000"/>
          <w:szCs w:val="22"/>
        </w:rPr>
        <w:t xml:space="preserve">Looking to change in April. </w:t>
      </w:r>
    </w:p>
    <w:p w14:paraId="1ECEF5C6" w14:textId="6E44B62B" w:rsidR="003F7D6B" w:rsidRPr="004A1FF3" w:rsidRDefault="003F7D6B" w:rsidP="00111332">
      <w:pPr>
        <w:adjustRightInd w:val="0"/>
        <w:ind w:right="142"/>
        <w:jc w:val="both"/>
        <w:rPr>
          <w:rFonts w:eastAsiaTheme="minorHAnsi" w:cs="Arial"/>
          <w:bCs/>
          <w:color w:val="000000"/>
          <w:szCs w:val="22"/>
        </w:rPr>
      </w:pPr>
      <w:r>
        <w:rPr>
          <w:rFonts w:eastAsiaTheme="minorHAnsi" w:cs="Arial"/>
          <w:bCs/>
          <w:color w:val="000000"/>
          <w:szCs w:val="22"/>
        </w:rPr>
        <w:t xml:space="preserve">CCG in conjunction with ACE asked for assessment of what can be done in the future to </w:t>
      </w:r>
      <w:r w:rsidR="00FE67F3">
        <w:rPr>
          <w:rFonts w:eastAsiaTheme="minorHAnsi" w:cs="Arial"/>
          <w:bCs/>
          <w:color w:val="000000"/>
          <w:szCs w:val="22"/>
        </w:rPr>
        <w:t>improve</w:t>
      </w:r>
      <w:r w:rsidR="00586B5E">
        <w:rPr>
          <w:rFonts w:eastAsiaTheme="minorHAnsi" w:cs="Arial"/>
          <w:bCs/>
          <w:color w:val="000000"/>
          <w:szCs w:val="22"/>
        </w:rPr>
        <w:t xml:space="preserve"> the ophthalmic services in both community and Trusts.  The CCG has commissioned an Op</w:t>
      </w:r>
      <w:r w:rsidR="006A5E21">
        <w:rPr>
          <w:rFonts w:eastAsiaTheme="minorHAnsi" w:cs="Arial"/>
          <w:bCs/>
          <w:color w:val="000000"/>
          <w:szCs w:val="22"/>
        </w:rPr>
        <w:t>h</w:t>
      </w:r>
      <w:r w:rsidR="00586B5E">
        <w:rPr>
          <w:rFonts w:eastAsiaTheme="minorHAnsi" w:cs="Arial"/>
          <w:bCs/>
          <w:color w:val="000000"/>
          <w:szCs w:val="22"/>
        </w:rPr>
        <w:t>thalmologist with an interest in public health to look at what could be done.  He name is Katherine Pearson.</w:t>
      </w:r>
      <w:r>
        <w:rPr>
          <w:rFonts w:eastAsiaTheme="minorHAnsi" w:cs="Arial"/>
          <w:bCs/>
          <w:color w:val="000000"/>
          <w:szCs w:val="22"/>
        </w:rPr>
        <w:t xml:space="preserve">MG and ES met with Katherine Pearson </w:t>
      </w:r>
      <w:r w:rsidR="00586B5E">
        <w:rPr>
          <w:rFonts w:eastAsiaTheme="minorHAnsi" w:cs="Arial"/>
          <w:bCs/>
          <w:color w:val="000000"/>
          <w:szCs w:val="22"/>
        </w:rPr>
        <w:t xml:space="preserve">on 16/10/18. </w:t>
      </w:r>
      <w:r>
        <w:rPr>
          <w:rFonts w:eastAsiaTheme="minorHAnsi" w:cs="Arial"/>
          <w:bCs/>
          <w:color w:val="000000"/>
          <w:szCs w:val="22"/>
        </w:rPr>
        <w:t xml:space="preserve"> </w:t>
      </w:r>
      <w:r w:rsidR="00FE67F3">
        <w:rPr>
          <w:rFonts w:eastAsiaTheme="minorHAnsi" w:cs="Arial"/>
          <w:bCs/>
          <w:color w:val="000000"/>
          <w:szCs w:val="22"/>
        </w:rPr>
        <w:t xml:space="preserve">Katherine was very knowledgeable – she is an </w:t>
      </w:r>
      <w:r>
        <w:rPr>
          <w:rFonts w:eastAsiaTheme="minorHAnsi" w:cs="Arial"/>
          <w:bCs/>
          <w:color w:val="000000"/>
          <w:szCs w:val="22"/>
        </w:rPr>
        <w:t>Ophthalmologist</w:t>
      </w:r>
      <w:r w:rsidR="00FE67F3">
        <w:rPr>
          <w:rFonts w:eastAsiaTheme="minorHAnsi" w:cs="Arial"/>
          <w:bCs/>
          <w:color w:val="000000"/>
          <w:szCs w:val="22"/>
        </w:rPr>
        <w:t xml:space="preserve"> who has</w:t>
      </w:r>
      <w:r>
        <w:rPr>
          <w:rFonts w:eastAsiaTheme="minorHAnsi" w:cs="Arial"/>
          <w:bCs/>
          <w:color w:val="000000"/>
          <w:szCs w:val="22"/>
        </w:rPr>
        <w:t xml:space="preserve"> taken all exams to become consultant</w:t>
      </w:r>
      <w:r w:rsidR="00FE67F3">
        <w:rPr>
          <w:rFonts w:eastAsiaTheme="minorHAnsi" w:cs="Arial"/>
          <w:bCs/>
          <w:color w:val="000000"/>
          <w:szCs w:val="22"/>
        </w:rPr>
        <w:t xml:space="preserve"> but </w:t>
      </w:r>
      <w:proofErr w:type="spellStart"/>
      <w:r w:rsidR="00DB48C4">
        <w:rPr>
          <w:rFonts w:eastAsiaTheme="minorHAnsi" w:cs="Arial"/>
          <w:bCs/>
          <w:color w:val="000000"/>
          <w:szCs w:val="22"/>
        </w:rPr>
        <w:t>didnt</w:t>
      </w:r>
      <w:proofErr w:type="spellEnd"/>
      <w:r w:rsidR="00DB48C4">
        <w:rPr>
          <w:rFonts w:eastAsiaTheme="minorHAnsi" w:cs="Arial"/>
          <w:bCs/>
          <w:color w:val="000000"/>
          <w:szCs w:val="22"/>
        </w:rPr>
        <w:t xml:space="preserve"> find a Consultant post before she started her family</w:t>
      </w:r>
      <w:r>
        <w:rPr>
          <w:rFonts w:eastAsiaTheme="minorHAnsi" w:cs="Arial"/>
          <w:bCs/>
          <w:color w:val="000000"/>
          <w:szCs w:val="22"/>
        </w:rPr>
        <w:t xml:space="preserve">. Very community service friendly. Speaking to </w:t>
      </w:r>
      <w:proofErr w:type="spellStart"/>
      <w:r>
        <w:rPr>
          <w:rFonts w:eastAsiaTheme="minorHAnsi" w:cs="Arial"/>
          <w:bCs/>
          <w:color w:val="000000"/>
          <w:szCs w:val="22"/>
        </w:rPr>
        <w:t>Evolutio</w:t>
      </w:r>
      <w:proofErr w:type="spellEnd"/>
      <w:r>
        <w:rPr>
          <w:rFonts w:eastAsiaTheme="minorHAnsi" w:cs="Arial"/>
          <w:bCs/>
          <w:color w:val="000000"/>
          <w:szCs w:val="22"/>
        </w:rPr>
        <w:t xml:space="preserve"> in</w:t>
      </w:r>
      <w:r w:rsidR="00FE67F3">
        <w:rPr>
          <w:rFonts w:eastAsiaTheme="minorHAnsi" w:cs="Arial"/>
          <w:bCs/>
          <w:color w:val="000000"/>
          <w:szCs w:val="22"/>
        </w:rPr>
        <w:t xml:space="preserve"> a</w:t>
      </w:r>
      <w:r>
        <w:rPr>
          <w:rFonts w:eastAsiaTheme="minorHAnsi" w:cs="Arial"/>
          <w:bCs/>
          <w:color w:val="000000"/>
          <w:szCs w:val="22"/>
        </w:rPr>
        <w:t xml:space="preserve"> few </w:t>
      </w:r>
      <w:proofErr w:type="spellStart"/>
      <w:r>
        <w:rPr>
          <w:rFonts w:eastAsiaTheme="minorHAnsi" w:cs="Arial"/>
          <w:bCs/>
          <w:color w:val="000000"/>
          <w:szCs w:val="22"/>
        </w:rPr>
        <w:t>weeks time</w:t>
      </w:r>
      <w:proofErr w:type="spellEnd"/>
      <w:r>
        <w:rPr>
          <w:rFonts w:eastAsiaTheme="minorHAnsi" w:cs="Arial"/>
          <w:bCs/>
          <w:color w:val="000000"/>
          <w:szCs w:val="22"/>
        </w:rPr>
        <w:t xml:space="preserve">. Waiting to hear from her report about what can be improved in North Essex. </w:t>
      </w:r>
    </w:p>
    <w:p w14:paraId="454A4F8B" w14:textId="32A2DEB0" w:rsidR="00675C24" w:rsidRDefault="002830CE" w:rsidP="00F26E29">
      <w:pPr>
        <w:adjustRightInd w:val="0"/>
        <w:ind w:right="142"/>
        <w:rPr>
          <w:rFonts w:eastAsiaTheme="minorHAnsi" w:cs="Arial"/>
          <w:bCs/>
          <w:color w:val="000000"/>
          <w:szCs w:val="22"/>
        </w:rPr>
      </w:pPr>
      <w:r w:rsidRPr="00FE4666">
        <w:rPr>
          <w:rFonts w:eastAsiaTheme="minorHAnsi" w:cs="Arial"/>
          <w:b/>
          <w:bCs/>
          <w:color w:val="000000"/>
          <w:szCs w:val="22"/>
        </w:rPr>
        <w:t>South</w:t>
      </w:r>
      <w:r w:rsidR="009A3F58">
        <w:rPr>
          <w:rFonts w:eastAsiaTheme="minorHAnsi" w:cs="Arial"/>
          <w:b/>
          <w:bCs/>
          <w:color w:val="000000"/>
          <w:szCs w:val="22"/>
        </w:rPr>
        <w:t>/Mid</w:t>
      </w:r>
      <w:r w:rsidR="00351826" w:rsidRPr="00FE4666">
        <w:rPr>
          <w:rFonts w:eastAsiaTheme="minorHAnsi" w:cs="Arial"/>
          <w:b/>
          <w:bCs/>
          <w:color w:val="000000"/>
          <w:szCs w:val="22"/>
        </w:rPr>
        <w:t xml:space="preserve"> </w:t>
      </w:r>
      <w:r w:rsidR="00317984">
        <w:rPr>
          <w:rFonts w:eastAsiaTheme="minorHAnsi" w:cs="Arial"/>
          <w:b/>
          <w:bCs/>
          <w:color w:val="000000"/>
          <w:szCs w:val="22"/>
        </w:rPr>
        <w:t xml:space="preserve">– </w:t>
      </w:r>
      <w:r w:rsidR="00F42C00">
        <w:rPr>
          <w:rFonts w:eastAsiaTheme="minorHAnsi" w:cs="Arial"/>
          <w:bCs/>
          <w:color w:val="000000"/>
          <w:szCs w:val="22"/>
        </w:rPr>
        <w:t xml:space="preserve">MECS meeting in Chelmsford </w:t>
      </w:r>
      <w:r w:rsidR="00675C24">
        <w:rPr>
          <w:rFonts w:eastAsiaTheme="minorHAnsi" w:cs="Arial"/>
          <w:bCs/>
          <w:color w:val="000000"/>
          <w:szCs w:val="22"/>
        </w:rPr>
        <w:t>on 27</w:t>
      </w:r>
      <w:r w:rsidR="00675C24" w:rsidRPr="00675C24">
        <w:rPr>
          <w:rFonts w:eastAsiaTheme="minorHAnsi" w:cs="Arial"/>
          <w:bCs/>
          <w:color w:val="000000"/>
          <w:szCs w:val="22"/>
          <w:vertAlign w:val="superscript"/>
        </w:rPr>
        <w:t>th</w:t>
      </w:r>
      <w:r w:rsidR="00675C24">
        <w:rPr>
          <w:rFonts w:eastAsiaTheme="minorHAnsi" w:cs="Arial"/>
          <w:bCs/>
          <w:color w:val="000000"/>
          <w:szCs w:val="22"/>
        </w:rPr>
        <w:t xml:space="preserve"> September </w:t>
      </w:r>
      <w:r w:rsidR="00F42C00">
        <w:rPr>
          <w:rFonts w:eastAsiaTheme="minorHAnsi" w:cs="Arial"/>
          <w:bCs/>
          <w:color w:val="000000"/>
          <w:szCs w:val="22"/>
        </w:rPr>
        <w:t xml:space="preserve">- Sheila wrote to the hospital with feedback </w:t>
      </w:r>
      <w:r w:rsidR="002A228B">
        <w:rPr>
          <w:rFonts w:eastAsiaTheme="minorHAnsi" w:cs="Arial"/>
          <w:bCs/>
          <w:color w:val="000000"/>
          <w:szCs w:val="22"/>
        </w:rPr>
        <w:t>regarding the meeting content and how it was run</w:t>
      </w:r>
      <w:r w:rsidR="003101C4">
        <w:rPr>
          <w:rFonts w:eastAsiaTheme="minorHAnsi" w:cs="Arial"/>
          <w:bCs/>
          <w:color w:val="000000"/>
          <w:szCs w:val="22"/>
        </w:rPr>
        <w:t>.</w:t>
      </w:r>
      <w:r w:rsidR="002A228B">
        <w:rPr>
          <w:rFonts w:eastAsiaTheme="minorHAnsi" w:cs="Arial"/>
          <w:bCs/>
          <w:color w:val="000000"/>
          <w:szCs w:val="22"/>
        </w:rPr>
        <w:t xml:space="preserve"> We are yet to hear back.</w:t>
      </w:r>
    </w:p>
    <w:p w14:paraId="30514E4F" w14:textId="4EDD9BD8" w:rsidR="002A228B" w:rsidRDefault="00F42C00" w:rsidP="00F26E29">
      <w:pPr>
        <w:adjustRightInd w:val="0"/>
        <w:ind w:right="142"/>
        <w:rPr>
          <w:rFonts w:eastAsiaTheme="minorHAnsi" w:cs="Arial"/>
          <w:bCs/>
          <w:color w:val="000000"/>
          <w:szCs w:val="22"/>
        </w:rPr>
      </w:pPr>
      <w:r>
        <w:rPr>
          <w:rFonts w:eastAsiaTheme="minorHAnsi" w:cs="Arial"/>
          <w:bCs/>
          <w:color w:val="000000"/>
          <w:szCs w:val="22"/>
        </w:rPr>
        <w:t>Community glaucoma service in Broomfield – had phone meeting</w:t>
      </w:r>
      <w:r w:rsidR="002A228B">
        <w:rPr>
          <w:rFonts w:eastAsiaTheme="minorHAnsi" w:cs="Arial"/>
          <w:bCs/>
          <w:color w:val="000000"/>
          <w:szCs w:val="22"/>
        </w:rPr>
        <w:t xml:space="preserve"> regarding a service roll out.  The Trusts need to sort out some admin at their end before we can look at training etc</w:t>
      </w:r>
      <w:r w:rsidR="003101C4">
        <w:rPr>
          <w:rFonts w:eastAsiaTheme="minorHAnsi" w:cs="Arial"/>
          <w:bCs/>
          <w:color w:val="000000"/>
          <w:szCs w:val="22"/>
        </w:rPr>
        <w:t>.</w:t>
      </w:r>
      <w:r w:rsidR="002A228B">
        <w:rPr>
          <w:rFonts w:eastAsiaTheme="minorHAnsi" w:cs="Arial"/>
          <w:bCs/>
          <w:color w:val="000000"/>
          <w:szCs w:val="22"/>
        </w:rPr>
        <w:t xml:space="preserve"> If they Trusts don’t get back to us, the LOC will chase this in the new year.</w:t>
      </w:r>
    </w:p>
    <w:p w14:paraId="5DD3F100" w14:textId="7119D502" w:rsidR="002A228B" w:rsidRDefault="002A228B" w:rsidP="00F26E29">
      <w:pPr>
        <w:adjustRightInd w:val="0"/>
        <w:ind w:right="142"/>
        <w:rPr>
          <w:rFonts w:eastAsiaTheme="minorHAnsi" w:cs="Arial"/>
          <w:bCs/>
          <w:color w:val="000000"/>
          <w:szCs w:val="22"/>
        </w:rPr>
      </w:pPr>
      <w:r>
        <w:rPr>
          <w:rFonts w:eastAsiaTheme="minorHAnsi" w:cs="Arial"/>
          <w:bCs/>
          <w:color w:val="000000"/>
          <w:szCs w:val="22"/>
        </w:rPr>
        <w:t>The CCG would like to restart the</w:t>
      </w:r>
      <w:r w:rsidR="006A7609">
        <w:rPr>
          <w:rFonts w:eastAsiaTheme="minorHAnsi" w:cs="Arial"/>
          <w:bCs/>
          <w:color w:val="000000"/>
          <w:szCs w:val="22"/>
        </w:rPr>
        <w:t xml:space="preserve"> network meeting. </w:t>
      </w:r>
      <w:r>
        <w:rPr>
          <w:rFonts w:eastAsiaTheme="minorHAnsi" w:cs="Arial"/>
          <w:bCs/>
          <w:color w:val="000000"/>
          <w:szCs w:val="22"/>
        </w:rPr>
        <w:t>The next MSB meeting scheduled for 18/10/18</w:t>
      </w:r>
      <w:r w:rsidR="00F37CEE">
        <w:rPr>
          <w:rFonts w:eastAsiaTheme="minorHAnsi" w:cs="Arial"/>
          <w:bCs/>
          <w:color w:val="000000"/>
          <w:szCs w:val="22"/>
        </w:rPr>
        <w:t xml:space="preserve"> will start with </w:t>
      </w:r>
      <w:r>
        <w:rPr>
          <w:rFonts w:eastAsiaTheme="minorHAnsi" w:cs="Arial"/>
          <w:bCs/>
          <w:color w:val="000000"/>
          <w:szCs w:val="22"/>
        </w:rPr>
        <w:t xml:space="preserve">a </w:t>
      </w:r>
      <w:r w:rsidR="00F37CEE">
        <w:rPr>
          <w:rFonts w:eastAsiaTheme="minorHAnsi" w:cs="Arial"/>
          <w:bCs/>
          <w:color w:val="000000"/>
          <w:szCs w:val="22"/>
        </w:rPr>
        <w:t>network meeting</w:t>
      </w:r>
      <w:r>
        <w:rPr>
          <w:rFonts w:eastAsiaTheme="minorHAnsi" w:cs="Arial"/>
          <w:bCs/>
          <w:color w:val="000000"/>
          <w:szCs w:val="22"/>
        </w:rPr>
        <w:t xml:space="preserve"> where the CCG is in attendance</w:t>
      </w:r>
      <w:r w:rsidR="00F37CEE">
        <w:rPr>
          <w:rFonts w:eastAsiaTheme="minorHAnsi" w:cs="Arial"/>
          <w:bCs/>
          <w:color w:val="000000"/>
          <w:szCs w:val="22"/>
        </w:rPr>
        <w:t xml:space="preserve">. </w:t>
      </w:r>
    </w:p>
    <w:p w14:paraId="0621A631" w14:textId="69C0D33B" w:rsidR="00675C24" w:rsidRDefault="00750188" w:rsidP="00F26E29">
      <w:pPr>
        <w:adjustRightInd w:val="0"/>
        <w:ind w:right="142"/>
        <w:rPr>
          <w:rFonts w:eastAsiaTheme="minorHAnsi" w:cs="Arial"/>
          <w:bCs/>
          <w:color w:val="000000"/>
          <w:szCs w:val="22"/>
        </w:rPr>
      </w:pPr>
      <w:r>
        <w:rPr>
          <w:rFonts w:eastAsiaTheme="minorHAnsi" w:cs="Arial"/>
          <w:bCs/>
          <w:color w:val="000000"/>
          <w:szCs w:val="22"/>
        </w:rPr>
        <w:t>ES needs feedback from committee on how to take forward</w:t>
      </w:r>
      <w:r w:rsidR="002A228B">
        <w:rPr>
          <w:rFonts w:eastAsiaTheme="minorHAnsi" w:cs="Arial"/>
          <w:bCs/>
          <w:color w:val="000000"/>
          <w:szCs w:val="22"/>
        </w:rPr>
        <w:t xml:space="preserve"> the plans for the community service being planned by the MSB group.</w:t>
      </w:r>
      <w:r>
        <w:rPr>
          <w:rFonts w:eastAsiaTheme="minorHAnsi" w:cs="Arial"/>
          <w:bCs/>
          <w:color w:val="000000"/>
          <w:szCs w:val="22"/>
        </w:rPr>
        <w:t xml:space="preserve"> </w:t>
      </w:r>
      <w:r w:rsidR="002A228B">
        <w:rPr>
          <w:rFonts w:eastAsiaTheme="minorHAnsi" w:cs="Arial"/>
          <w:bCs/>
          <w:color w:val="000000"/>
          <w:szCs w:val="22"/>
        </w:rPr>
        <w:t>The meeting on 18/10/18 will give us a better idea what the</w:t>
      </w:r>
      <w:r>
        <w:rPr>
          <w:rFonts w:eastAsiaTheme="minorHAnsi" w:cs="Arial"/>
          <w:bCs/>
          <w:color w:val="000000"/>
          <w:szCs w:val="22"/>
        </w:rPr>
        <w:t xml:space="preserve"> intentions </w:t>
      </w:r>
      <w:r w:rsidR="002A228B">
        <w:rPr>
          <w:rFonts w:eastAsiaTheme="minorHAnsi" w:cs="Arial"/>
          <w:bCs/>
          <w:color w:val="000000"/>
          <w:szCs w:val="22"/>
        </w:rPr>
        <w:t xml:space="preserve">are </w:t>
      </w:r>
      <w:r>
        <w:rPr>
          <w:rFonts w:eastAsiaTheme="minorHAnsi" w:cs="Arial"/>
          <w:bCs/>
          <w:color w:val="000000"/>
          <w:szCs w:val="22"/>
        </w:rPr>
        <w:t xml:space="preserve">from STP and trusts. </w:t>
      </w:r>
    </w:p>
    <w:p w14:paraId="57B7CA39" w14:textId="25745C52" w:rsidR="00317984" w:rsidRDefault="00A86304" w:rsidP="00F26E29">
      <w:pPr>
        <w:adjustRightInd w:val="0"/>
        <w:ind w:right="142"/>
        <w:rPr>
          <w:rFonts w:eastAsiaTheme="minorHAnsi" w:cs="Arial"/>
          <w:bCs/>
          <w:color w:val="000000"/>
          <w:szCs w:val="22"/>
        </w:rPr>
      </w:pPr>
      <w:r>
        <w:rPr>
          <w:rFonts w:eastAsiaTheme="minorHAnsi" w:cs="Arial"/>
          <w:bCs/>
          <w:color w:val="000000"/>
          <w:szCs w:val="22"/>
        </w:rPr>
        <w:t xml:space="preserve">ES thinks we need to have in writing from them that they will do MECS service within a certain time frame. </w:t>
      </w:r>
      <w:r w:rsidR="009D4EB1">
        <w:rPr>
          <w:rFonts w:eastAsiaTheme="minorHAnsi" w:cs="Arial"/>
          <w:bCs/>
          <w:color w:val="000000"/>
          <w:szCs w:val="22"/>
        </w:rPr>
        <w:t xml:space="preserve">Community Ophthalmology Service </w:t>
      </w:r>
      <w:r w:rsidR="00A165AE">
        <w:rPr>
          <w:rFonts w:eastAsiaTheme="minorHAnsi" w:cs="Arial"/>
          <w:bCs/>
          <w:color w:val="000000"/>
          <w:szCs w:val="22"/>
        </w:rPr>
        <w:t xml:space="preserve">(bounce back referrals) </w:t>
      </w:r>
      <w:r w:rsidR="00107ECF">
        <w:rPr>
          <w:rFonts w:eastAsiaTheme="minorHAnsi" w:cs="Arial"/>
          <w:bCs/>
          <w:color w:val="000000"/>
          <w:szCs w:val="22"/>
        </w:rPr>
        <w:t xml:space="preserve">is </w:t>
      </w:r>
      <w:r w:rsidR="009D4EB1">
        <w:rPr>
          <w:rFonts w:eastAsiaTheme="minorHAnsi" w:cs="Arial"/>
          <w:bCs/>
          <w:color w:val="000000"/>
          <w:szCs w:val="22"/>
        </w:rPr>
        <w:t>NOT MECS.</w:t>
      </w:r>
      <w:r w:rsidR="00BE080F">
        <w:rPr>
          <w:rFonts w:eastAsiaTheme="minorHAnsi" w:cs="Arial"/>
          <w:bCs/>
          <w:color w:val="000000"/>
          <w:szCs w:val="22"/>
        </w:rPr>
        <w:t xml:space="preserve"> Options - We will do community ophthalmology service if they agree to MECS? Or if they say no to MECS we </w:t>
      </w:r>
      <w:r w:rsidR="00675C24">
        <w:rPr>
          <w:rFonts w:eastAsiaTheme="minorHAnsi" w:cs="Arial"/>
          <w:bCs/>
          <w:color w:val="000000"/>
          <w:szCs w:val="22"/>
        </w:rPr>
        <w:t>push</w:t>
      </w:r>
      <w:r w:rsidR="00BE080F">
        <w:rPr>
          <w:rFonts w:eastAsiaTheme="minorHAnsi" w:cs="Arial"/>
          <w:bCs/>
          <w:color w:val="000000"/>
          <w:szCs w:val="22"/>
        </w:rPr>
        <w:t xml:space="preserve"> back and say no to ophthalmology service. 8 to 6 in </w:t>
      </w:r>
      <w:r w:rsidR="00121AFB">
        <w:rPr>
          <w:rFonts w:eastAsiaTheme="minorHAnsi" w:cs="Arial"/>
          <w:bCs/>
          <w:color w:val="000000"/>
          <w:szCs w:val="22"/>
        </w:rPr>
        <w:t>favor</w:t>
      </w:r>
      <w:r w:rsidR="00BE080F">
        <w:rPr>
          <w:rFonts w:eastAsiaTheme="minorHAnsi" w:cs="Arial"/>
          <w:bCs/>
          <w:color w:val="000000"/>
          <w:szCs w:val="22"/>
        </w:rPr>
        <w:t xml:space="preserve"> of a push back. </w:t>
      </w:r>
      <w:r w:rsidR="00107ECF">
        <w:rPr>
          <w:rFonts w:eastAsiaTheme="minorHAnsi" w:cs="Arial"/>
          <w:bCs/>
          <w:color w:val="000000"/>
          <w:szCs w:val="22"/>
        </w:rPr>
        <w:t xml:space="preserve"> ES acknowledges this is a tight vote and will take this into account at discussions at the MSB meetings.</w:t>
      </w:r>
    </w:p>
    <w:p w14:paraId="27C39EA5" w14:textId="58939589" w:rsidR="00C952FE" w:rsidRDefault="002F4F2E" w:rsidP="00F26E29">
      <w:pPr>
        <w:adjustRightInd w:val="0"/>
        <w:ind w:right="142"/>
        <w:rPr>
          <w:rFonts w:eastAsiaTheme="minorHAnsi" w:cs="Arial"/>
          <w:bCs/>
          <w:color w:val="000000"/>
          <w:szCs w:val="22"/>
        </w:rPr>
      </w:pPr>
      <w:r>
        <w:rPr>
          <w:rFonts w:eastAsiaTheme="minorHAnsi" w:cs="Arial"/>
          <w:bCs/>
          <w:color w:val="000000"/>
          <w:szCs w:val="22"/>
        </w:rPr>
        <w:t>Children’s</w:t>
      </w:r>
      <w:r w:rsidR="00C952FE">
        <w:rPr>
          <w:rFonts w:eastAsiaTheme="minorHAnsi" w:cs="Arial"/>
          <w:bCs/>
          <w:color w:val="000000"/>
          <w:szCs w:val="22"/>
        </w:rPr>
        <w:t xml:space="preserve"> vision diagnostic service – seems to be working at hospital end. </w:t>
      </w:r>
    </w:p>
    <w:p w14:paraId="1D7B71D8" w14:textId="6EA63914" w:rsidR="0074245F" w:rsidRPr="001868D7" w:rsidRDefault="0074245F" w:rsidP="00F26E29">
      <w:pPr>
        <w:adjustRightInd w:val="0"/>
        <w:ind w:right="142"/>
        <w:rPr>
          <w:rFonts w:eastAsiaTheme="minorHAnsi" w:cs="Arial"/>
          <w:bCs/>
          <w:color w:val="000000"/>
          <w:szCs w:val="22"/>
        </w:rPr>
      </w:pPr>
      <w:r>
        <w:rPr>
          <w:rFonts w:eastAsiaTheme="minorHAnsi" w:cs="Arial"/>
          <w:bCs/>
          <w:color w:val="000000"/>
          <w:szCs w:val="22"/>
        </w:rPr>
        <w:t>SAP thanks ES for all her hard work over the last three years getting us to the position we are in now.</w:t>
      </w:r>
    </w:p>
    <w:p w14:paraId="7C32A6CB" w14:textId="182F1977" w:rsidR="006D17F7" w:rsidRPr="00A105BC" w:rsidRDefault="002830CE" w:rsidP="00F26E29">
      <w:pPr>
        <w:adjustRightInd w:val="0"/>
        <w:ind w:right="142"/>
        <w:rPr>
          <w:rFonts w:eastAsiaTheme="minorHAnsi" w:cs="Arial"/>
          <w:bCs/>
          <w:color w:val="000000"/>
          <w:szCs w:val="22"/>
        </w:rPr>
      </w:pPr>
      <w:r w:rsidRPr="00FE4666">
        <w:rPr>
          <w:rFonts w:eastAsiaTheme="minorHAnsi" w:cs="Arial"/>
          <w:b/>
          <w:bCs/>
          <w:color w:val="000000"/>
          <w:szCs w:val="22"/>
        </w:rPr>
        <w:t>West</w:t>
      </w:r>
      <w:r w:rsidR="00351826" w:rsidRPr="00FE4666">
        <w:rPr>
          <w:rFonts w:eastAsiaTheme="minorHAnsi" w:cs="Arial"/>
          <w:b/>
          <w:bCs/>
          <w:color w:val="000000"/>
          <w:szCs w:val="22"/>
        </w:rPr>
        <w:t xml:space="preserve"> </w:t>
      </w:r>
      <w:r w:rsidR="00A105BC">
        <w:rPr>
          <w:rFonts w:eastAsiaTheme="minorHAnsi" w:cs="Arial"/>
          <w:b/>
          <w:bCs/>
          <w:color w:val="000000"/>
          <w:szCs w:val="22"/>
        </w:rPr>
        <w:t xml:space="preserve">– </w:t>
      </w:r>
      <w:r w:rsidR="00327263" w:rsidRPr="00263AEE">
        <w:rPr>
          <w:rFonts w:eastAsiaTheme="minorHAnsi" w:cs="Arial"/>
          <w:bCs/>
          <w:color w:val="000000"/>
          <w:szCs w:val="22"/>
        </w:rPr>
        <w:t xml:space="preserve">Spoke to Sophie </w:t>
      </w:r>
      <w:proofErr w:type="spellStart"/>
      <w:r w:rsidR="00327263" w:rsidRPr="00263AEE">
        <w:rPr>
          <w:rFonts w:eastAsiaTheme="minorHAnsi" w:cs="Arial"/>
          <w:bCs/>
          <w:color w:val="000000"/>
          <w:szCs w:val="22"/>
        </w:rPr>
        <w:t>Kiff</w:t>
      </w:r>
      <w:proofErr w:type="spellEnd"/>
      <w:r w:rsidR="00327263" w:rsidRPr="00263AEE">
        <w:rPr>
          <w:rFonts w:eastAsiaTheme="minorHAnsi" w:cs="Arial"/>
          <w:bCs/>
          <w:color w:val="000000"/>
          <w:szCs w:val="22"/>
        </w:rPr>
        <w:t xml:space="preserve"> – commissioner at West </w:t>
      </w:r>
      <w:r w:rsidR="002F4F2E">
        <w:rPr>
          <w:rFonts w:eastAsiaTheme="minorHAnsi" w:cs="Arial"/>
          <w:bCs/>
          <w:color w:val="000000"/>
          <w:szCs w:val="22"/>
        </w:rPr>
        <w:t>E</w:t>
      </w:r>
      <w:r w:rsidR="00327263" w:rsidRPr="00263AEE">
        <w:rPr>
          <w:rFonts w:eastAsiaTheme="minorHAnsi" w:cs="Arial"/>
          <w:bCs/>
          <w:color w:val="000000"/>
          <w:szCs w:val="22"/>
        </w:rPr>
        <w:t>ssex, New contact. Very positive. W</w:t>
      </w:r>
      <w:r w:rsidR="00C82C14" w:rsidRPr="00263AEE">
        <w:rPr>
          <w:rFonts w:eastAsiaTheme="minorHAnsi" w:cs="Arial"/>
          <w:bCs/>
          <w:color w:val="000000"/>
          <w:szCs w:val="22"/>
        </w:rPr>
        <w:t>o</w:t>
      </w:r>
      <w:r w:rsidR="00327263" w:rsidRPr="00263AEE">
        <w:rPr>
          <w:rFonts w:eastAsiaTheme="minorHAnsi" w:cs="Arial"/>
          <w:bCs/>
          <w:color w:val="000000"/>
          <w:szCs w:val="22"/>
        </w:rPr>
        <w:t xml:space="preserve">uld get the </w:t>
      </w:r>
      <w:r w:rsidR="00C82C14" w:rsidRPr="00263AEE">
        <w:rPr>
          <w:rFonts w:eastAsiaTheme="minorHAnsi" w:cs="Arial"/>
          <w:bCs/>
          <w:color w:val="000000"/>
          <w:szCs w:val="22"/>
        </w:rPr>
        <w:t>b</w:t>
      </w:r>
      <w:r w:rsidR="00327263" w:rsidRPr="00263AEE">
        <w:rPr>
          <w:rFonts w:eastAsiaTheme="minorHAnsi" w:cs="Arial"/>
          <w:bCs/>
          <w:color w:val="000000"/>
          <w:szCs w:val="22"/>
        </w:rPr>
        <w:t xml:space="preserve">all rolling their end. </w:t>
      </w:r>
      <w:r w:rsidR="00C82C14" w:rsidRPr="00263AEE">
        <w:rPr>
          <w:rFonts w:eastAsiaTheme="minorHAnsi" w:cs="Arial"/>
          <w:bCs/>
          <w:color w:val="000000"/>
          <w:szCs w:val="22"/>
        </w:rPr>
        <w:t>Talk about c</w:t>
      </w:r>
      <w:r w:rsidR="00327263" w:rsidRPr="00263AEE">
        <w:rPr>
          <w:rFonts w:eastAsiaTheme="minorHAnsi" w:cs="Arial"/>
          <w:bCs/>
          <w:color w:val="000000"/>
          <w:szCs w:val="22"/>
        </w:rPr>
        <w:t>ombin</w:t>
      </w:r>
      <w:r w:rsidR="00C82C14" w:rsidRPr="00263AEE">
        <w:rPr>
          <w:rFonts w:eastAsiaTheme="minorHAnsi" w:cs="Arial"/>
          <w:bCs/>
          <w:color w:val="000000"/>
          <w:szCs w:val="22"/>
        </w:rPr>
        <w:t>ing</w:t>
      </w:r>
      <w:r w:rsidR="00327263" w:rsidRPr="00263AEE">
        <w:rPr>
          <w:rFonts w:eastAsiaTheme="minorHAnsi" w:cs="Arial"/>
          <w:bCs/>
          <w:color w:val="000000"/>
          <w:szCs w:val="22"/>
        </w:rPr>
        <w:t xml:space="preserve"> the IG meet</w:t>
      </w:r>
      <w:r w:rsidR="00C82C14" w:rsidRPr="00263AEE">
        <w:rPr>
          <w:rFonts w:eastAsiaTheme="minorHAnsi" w:cs="Arial"/>
          <w:bCs/>
          <w:color w:val="000000"/>
          <w:szCs w:val="22"/>
        </w:rPr>
        <w:t>i</w:t>
      </w:r>
      <w:r w:rsidR="00327263" w:rsidRPr="00263AEE">
        <w:rPr>
          <w:rFonts w:eastAsiaTheme="minorHAnsi" w:cs="Arial"/>
          <w:bCs/>
          <w:color w:val="000000"/>
          <w:szCs w:val="22"/>
        </w:rPr>
        <w:t xml:space="preserve">ng to make rollout. </w:t>
      </w:r>
      <w:r w:rsidR="00C82C14" w:rsidRPr="00263AEE">
        <w:rPr>
          <w:rFonts w:eastAsiaTheme="minorHAnsi" w:cs="Arial"/>
          <w:bCs/>
          <w:color w:val="000000"/>
          <w:szCs w:val="22"/>
        </w:rPr>
        <w:t>Will do a draft rollout presentation.</w:t>
      </w:r>
      <w:r w:rsidR="00C82C14">
        <w:rPr>
          <w:rFonts w:eastAsiaTheme="minorHAnsi" w:cs="Arial"/>
          <w:b/>
          <w:bCs/>
          <w:color w:val="000000"/>
          <w:szCs w:val="22"/>
        </w:rPr>
        <w:t xml:space="preserve"> </w:t>
      </w:r>
    </w:p>
    <w:p w14:paraId="4BD26338" w14:textId="77777777" w:rsidR="006D17F7" w:rsidRPr="00FE4666" w:rsidRDefault="006D17F7" w:rsidP="002830CE">
      <w:pPr>
        <w:adjustRightInd w:val="0"/>
        <w:ind w:right="142"/>
        <w:rPr>
          <w:rFonts w:eastAsiaTheme="minorHAnsi" w:cs="Arial"/>
          <w:bCs/>
          <w:color w:val="000000"/>
          <w:szCs w:val="22"/>
          <w:u w:val="single"/>
        </w:rPr>
      </w:pPr>
    </w:p>
    <w:p w14:paraId="75B50C3A" w14:textId="0CBAAEA3" w:rsidR="00357709" w:rsidRDefault="002830CE" w:rsidP="00F26E29">
      <w:pPr>
        <w:adjustRightInd w:val="0"/>
        <w:ind w:right="142"/>
        <w:rPr>
          <w:rFonts w:eastAsiaTheme="minorHAnsi" w:cs="Arial"/>
          <w:b/>
          <w:bCs/>
          <w:color w:val="000000"/>
          <w:szCs w:val="22"/>
          <w:u w:val="single"/>
        </w:rPr>
      </w:pPr>
      <w:r w:rsidRPr="00FE4666">
        <w:rPr>
          <w:rFonts w:eastAsiaTheme="minorHAnsi" w:cs="Arial"/>
          <w:b/>
          <w:bCs/>
          <w:color w:val="000000"/>
          <w:szCs w:val="22"/>
          <w:u w:val="single"/>
        </w:rPr>
        <w:t>18/</w:t>
      </w:r>
      <w:r w:rsidR="0016475A">
        <w:rPr>
          <w:rFonts w:eastAsiaTheme="minorHAnsi" w:cs="Arial"/>
          <w:b/>
          <w:bCs/>
          <w:color w:val="000000"/>
          <w:szCs w:val="22"/>
          <w:u w:val="single"/>
        </w:rPr>
        <w:t>68</w:t>
      </w:r>
      <w:r w:rsidRPr="00FE4666">
        <w:rPr>
          <w:rFonts w:eastAsiaTheme="minorHAnsi" w:cs="Arial"/>
          <w:b/>
          <w:bCs/>
          <w:color w:val="000000"/>
          <w:szCs w:val="22"/>
          <w:u w:val="single"/>
        </w:rPr>
        <w:t xml:space="preserve"> </w:t>
      </w:r>
      <w:r w:rsidR="00C05CB9">
        <w:rPr>
          <w:rFonts w:eastAsiaTheme="minorHAnsi" w:cs="Arial"/>
          <w:b/>
          <w:bCs/>
          <w:color w:val="000000"/>
          <w:szCs w:val="22"/>
          <w:u w:val="single"/>
        </w:rPr>
        <w:t>LEHN update</w:t>
      </w:r>
    </w:p>
    <w:p w14:paraId="70CA5ABC" w14:textId="6FCFE423" w:rsidR="007B7404" w:rsidRPr="007B7404" w:rsidRDefault="009C2BCE" w:rsidP="00F26E29">
      <w:pPr>
        <w:adjustRightInd w:val="0"/>
        <w:ind w:right="142"/>
        <w:rPr>
          <w:rFonts w:eastAsiaTheme="minorHAnsi" w:cs="Arial"/>
          <w:bCs/>
          <w:color w:val="000000"/>
          <w:szCs w:val="22"/>
        </w:rPr>
      </w:pPr>
      <w:r>
        <w:rPr>
          <w:rFonts w:eastAsiaTheme="minorHAnsi" w:cs="Arial"/>
          <w:bCs/>
          <w:color w:val="000000"/>
          <w:szCs w:val="22"/>
        </w:rPr>
        <w:t>No meetings since last LOC committee meeting. Next</w:t>
      </w:r>
      <w:r w:rsidR="00833DA5">
        <w:rPr>
          <w:rFonts w:eastAsiaTheme="minorHAnsi" w:cs="Arial"/>
          <w:bCs/>
          <w:color w:val="000000"/>
          <w:szCs w:val="22"/>
        </w:rPr>
        <w:t xml:space="preserve"> </w:t>
      </w:r>
      <w:r>
        <w:rPr>
          <w:rFonts w:eastAsiaTheme="minorHAnsi" w:cs="Arial"/>
          <w:bCs/>
          <w:color w:val="000000"/>
          <w:szCs w:val="22"/>
        </w:rPr>
        <w:t>m</w:t>
      </w:r>
      <w:r w:rsidR="00833DA5">
        <w:rPr>
          <w:rFonts w:eastAsiaTheme="minorHAnsi" w:cs="Arial"/>
          <w:bCs/>
          <w:color w:val="000000"/>
          <w:szCs w:val="22"/>
        </w:rPr>
        <w:t>eeting planned for 1</w:t>
      </w:r>
      <w:r w:rsidR="00833DA5" w:rsidRPr="00833DA5">
        <w:rPr>
          <w:rFonts w:eastAsiaTheme="minorHAnsi" w:cs="Arial"/>
          <w:bCs/>
          <w:color w:val="000000"/>
          <w:szCs w:val="22"/>
          <w:vertAlign w:val="superscript"/>
        </w:rPr>
        <w:t>st</w:t>
      </w:r>
      <w:r w:rsidR="00833DA5">
        <w:rPr>
          <w:rFonts w:eastAsiaTheme="minorHAnsi" w:cs="Arial"/>
          <w:bCs/>
          <w:color w:val="000000"/>
          <w:szCs w:val="22"/>
        </w:rPr>
        <w:t xml:space="preserve"> November. </w:t>
      </w:r>
      <w:r>
        <w:rPr>
          <w:rFonts w:eastAsiaTheme="minorHAnsi" w:cs="Arial"/>
          <w:bCs/>
          <w:color w:val="000000"/>
          <w:szCs w:val="22"/>
        </w:rPr>
        <w:t>Plan to arrive an h</w:t>
      </w:r>
      <w:r w:rsidR="00833DA5">
        <w:rPr>
          <w:rFonts w:eastAsiaTheme="minorHAnsi" w:cs="Arial"/>
          <w:bCs/>
          <w:color w:val="000000"/>
          <w:szCs w:val="22"/>
        </w:rPr>
        <w:t xml:space="preserve">our before hand to discuss falls leaflet. </w:t>
      </w:r>
    </w:p>
    <w:p w14:paraId="0694D27E" w14:textId="77777777" w:rsidR="002830CE" w:rsidRPr="00FE4666" w:rsidRDefault="002830CE" w:rsidP="002830CE">
      <w:pPr>
        <w:adjustRightInd w:val="0"/>
        <w:ind w:right="142"/>
        <w:rPr>
          <w:rFonts w:eastAsiaTheme="minorHAnsi" w:cs="Arial"/>
          <w:color w:val="000000"/>
          <w:szCs w:val="22"/>
        </w:rPr>
      </w:pPr>
    </w:p>
    <w:p w14:paraId="622F4F5E" w14:textId="08738A75" w:rsidR="00B20EEE" w:rsidRDefault="002830CE" w:rsidP="002830CE">
      <w:pPr>
        <w:adjustRightInd w:val="0"/>
        <w:ind w:right="142"/>
        <w:rPr>
          <w:rFonts w:eastAsiaTheme="minorHAnsi" w:cs="Arial"/>
          <w:b/>
          <w:color w:val="000000"/>
          <w:szCs w:val="22"/>
          <w:u w:val="single"/>
        </w:rPr>
      </w:pPr>
      <w:r w:rsidRPr="00FE4666">
        <w:rPr>
          <w:rFonts w:eastAsiaTheme="minorHAnsi" w:cs="Arial"/>
          <w:b/>
          <w:color w:val="000000"/>
          <w:szCs w:val="22"/>
          <w:u w:val="single"/>
        </w:rPr>
        <w:t>18/</w:t>
      </w:r>
      <w:r w:rsidR="0016475A">
        <w:rPr>
          <w:rFonts w:eastAsiaTheme="minorHAnsi" w:cs="Arial"/>
          <w:b/>
          <w:color w:val="000000"/>
          <w:szCs w:val="22"/>
          <w:u w:val="single"/>
        </w:rPr>
        <w:t>69</w:t>
      </w:r>
      <w:r w:rsidR="00C05CB9">
        <w:rPr>
          <w:rFonts w:eastAsiaTheme="minorHAnsi" w:cs="Arial"/>
          <w:b/>
          <w:color w:val="000000"/>
          <w:szCs w:val="22"/>
          <w:u w:val="single"/>
        </w:rPr>
        <w:t xml:space="preserve"> LOCSU update of SPEC</w:t>
      </w:r>
    </w:p>
    <w:p w14:paraId="38955AC7" w14:textId="77777777" w:rsidR="003674F4" w:rsidRDefault="00B86878" w:rsidP="002830CE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Previously covered. </w:t>
      </w:r>
    </w:p>
    <w:p w14:paraId="539353DD" w14:textId="524245C4" w:rsidR="00B86878" w:rsidRPr="00B86878" w:rsidRDefault="003674F4" w:rsidP="002830CE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Q: </w:t>
      </w:r>
      <w:r w:rsidR="00B86878">
        <w:rPr>
          <w:rFonts w:eastAsiaTheme="minorHAnsi" w:cs="Arial"/>
          <w:color w:val="000000"/>
          <w:szCs w:val="22"/>
        </w:rPr>
        <w:t xml:space="preserve">How </w:t>
      </w:r>
      <w:r w:rsidR="009C2BCE">
        <w:rPr>
          <w:rFonts w:eastAsiaTheme="minorHAnsi" w:cs="Arial"/>
          <w:color w:val="000000"/>
          <w:szCs w:val="22"/>
        </w:rPr>
        <w:t>do we</w:t>
      </w:r>
      <w:r w:rsidR="00B86878">
        <w:rPr>
          <w:rFonts w:eastAsiaTheme="minorHAnsi" w:cs="Arial"/>
          <w:color w:val="000000"/>
          <w:szCs w:val="22"/>
        </w:rPr>
        <w:t xml:space="preserve"> get on</w:t>
      </w:r>
      <w:r w:rsidR="009C2BCE">
        <w:rPr>
          <w:rFonts w:eastAsiaTheme="minorHAnsi" w:cs="Arial"/>
          <w:color w:val="000000"/>
          <w:szCs w:val="22"/>
        </w:rPr>
        <w:t>to the</w:t>
      </w:r>
      <w:r w:rsidR="00B86878">
        <w:rPr>
          <w:rFonts w:eastAsiaTheme="minorHAnsi" w:cs="Arial"/>
          <w:color w:val="000000"/>
          <w:szCs w:val="22"/>
        </w:rPr>
        <w:t xml:space="preserve"> LOCSU induction course</w:t>
      </w:r>
      <w:r w:rsidR="009C2BCE">
        <w:rPr>
          <w:rFonts w:eastAsiaTheme="minorHAnsi" w:cs="Arial"/>
          <w:color w:val="000000"/>
          <w:szCs w:val="22"/>
        </w:rPr>
        <w:t>? A:</w:t>
      </w:r>
      <w:r w:rsidR="00B86878">
        <w:rPr>
          <w:rFonts w:eastAsiaTheme="minorHAnsi" w:cs="Arial"/>
          <w:color w:val="000000"/>
          <w:szCs w:val="22"/>
        </w:rPr>
        <w:t xml:space="preserve"> </w:t>
      </w:r>
      <w:r w:rsidR="009C2BCE">
        <w:rPr>
          <w:rFonts w:eastAsiaTheme="minorHAnsi" w:cs="Arial"/>
          <w:color w:val="000000"/>
          <w:szCs w:val="22"/>
        </w:rPr>
        <w:t>have a look on their website and email</w:t>
      </w:r>
      <w:r w:rsidR="00B86878">
        <w:rPr>
          <w:rFonts w:eastAsiaTheme="minorHAnsi" w:cs="Arial"/>
          <w:color w:val="000000"/>
          <w:szCs w:val="22"/>
        </w:rPr>
        <w:t xml:space="preserve"> Jacque </w:t>
      </w:r>
      <w:proofErr w:type="spellStart"/>
      <w:r w:rsidR="00B86878">
        <w:rPr>
          <w:rFonts w:eastAsiaTheme="minorHAnsi" w:cs="Arial"/>
          <w:color w:val="000000"/>
          <w:szCs w:val="22"/>
        </w:rPr>
        <w:t>Fookes</w:t>
      </w:r>
      <w:proofErr w:type="spellEnd"/>
      <w:r w:rsidR="00B86878">
        <w:rPr>
          <w:rFonts w:eastAsiaTheme="minorHAnsi" w:cs="Arial"/>
          <w:color w:val="000000"/>
          <w:szCs w:val="22"/>
        </w:rPr>
        <w:t xml:space="preserve"> at LOCSU. </w:t>
      </w:r>
    </w:p>
    <w:p w14:paraId="588B96E9" w14:textId="77777777" w:rsidR="007C572A" w:rsidRPr="00FE4666" w:rsidRDefault="007C572A" w:rsidP="002830CE">
      <w:pPr>
        <w:adjustRightInd w:val="0"/>
        <w:ind w:right="142"/>
        <w:rPr>
          <w:rFonts w:eastAsiaTheme="minorHAnsi" w:cs="Arial"/>
          <w:color w:val="000000"/>
          <w:szCs w:val="22"/>
        </w:rPr>
      </w:pPr>
    </w:p>
    <w:p w14:paraId="7B472506" w14:textId="40CB9DAF" w:rsidR="00C243D9" w:rsidRDefault="002830CE" w:rsidP="00F26E29">
      <w:pPr>
        <w:adjustRightInd w:val="0"/>
        <w:ind w:right="142"/>
        <w:rPr>
          <w:rFonts w:eastAsiaTheme="minorHAnsi" w:cs="Arial"/>
          <w:b/>
          <w:color w:val="000000"/>
          <w:szCs w:val="22"/>
          <w:u w:val="single"/>
        </w:rPr>
      </w:pPr>
      <w:r w:rsidRPr="00FE4666">
        <w:rPr>
          <w:rFonts w:eastAsiaTheme="minorHAnsi" w:cs="Arial"/>
          <w:b/>
          <w:color w:val="000000"/>
          <w:szCs w:val="22"/>
          <w:u w:val="single"/>
        </w:rPr>
        <w:t>18/</w:t>
      </w:r>
      <w:r w:rsidR="0016475A">
        <w:rPr>
          <w:rFonts w:eastAsiaTheme="minorHAnsi" w:cs="Arial"/>
          <w:b/>
          <w:color w:val="000000"/>
          <w:szCs w:val="22"/>
          <w:u w:val="single"/>
        </w:rPr>
        <w:t>70 Next CET event</w:t>
      </w:r>
    </w:p>
    <w:p w14:paraId="5E6D28A0" w14:textId="2DD6C058" w:rsidR="00B86878" w:rsidRPr="00B86878" w:rsidRDefault="00E04CA7" w:rsidP="00F26E29">
      <w:pPr>
        <w:adjustRightInd w:val="0"/>
        <w:ind w:right="142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>Possible enhanced service event. To be discussed at next officers meeting.</w:t>
      </w:r>
    </w:p>
    <w:p w14:paraId="517034DA" w14:textId="77777777" w:rsidR="0005700C" w:rsidRDefault="0005700C" w:rsidP="00BF063B">
      <w:pPr>
        <w:rPr>
          <w:rFonts w:cs="Arial"/>
          <w:b/>
          <w:u w:val="single"/>
        </w:rPr>
      </w:pPr>
    </w:p>
    <w:p w14:paraId="08D58B11" w14:textId="229DBB93" w:rsidR="00877EC7" w:rsidRDefault="00877EC7" w:rsidP="00BF063B">
      <w:pPr>
        <w:rPr>
          <w:rFonts w:cs="Arial"/>
          <w:b/>
          <w:u w:val="single"/>
        </w:rPr>
      </w:pPr>
      <w:r w:rsidRPr="00877EC7">
        <w:rPr>
          <w:rFonts w:cs="Arial"/>
          <w:b/>
          <w:u w:val="single"/>
        </w:rPr>
        <w:t>18/</w:t>
      </w:r>
      <w:r w:rsidR="0016475A">
        <w:rPr>
          <w:rFonts w:cs="Arial"/>
          <w:b/>
          <w:u w:val="single"/>
        </w:rPr>
        <w:t>71</w:t>
      </w:r>
      <w:r w:rsidR="00C05CB9">
        <w:rPr>
          <w:rFonts w:cs="Arial"/>
          <w:b/>
          <w:u w:val="single"/>
        </w:rPr>
        <w:t xml:space="preserve"> Dates for next year</w:t>
      </w:r>
    </w:p>
    <w:p w14:paraId="1831B472" w14:textId="34CEA366" w:rsidR="00E04CA7" w:rsidRPr="00E04CA7" w:rsidRDefault="00E04CA7" w:rsidP="00BF063B">
      <w:pPr>
        <w:rPr>
          <w:rFonts w:cs="Arial"/>
        </w:rPr>
      </w:pPr>
      <w:r w:rsidRPr="00E04CA7">
        <w:rPr>
          <w:rFonts w:cs="Arial"/>
        </w:rPr>
        <w:t xml:space="preserve">Covered </w:t>
      </w:r>
      <w:r w:rsidR="001B3672">
        <w:rPr>
          <w:rFonts w:cs="Arial"/>
        </w:rPr>
        <w:t>in Chairman’s report.</w:t>
      </w:r>
    </w:p>
    <w:p w14:paraId="5CA96AA6" w14:textId="6A6D48E1" w:rsidR="00877EC7" w:rsidRPr="00877EC7" w:rsidRDefault="00877EC7" w:rsidP="00BF063B">
      <w:pPr>
        <w:rPr>
          <w:rFonts w:cs="Arial"/>
          <w:b/>
          <w:u w:val="single"/>
        </w:rPr>
      </w:pPr>
    </w:p>
    <w:p w14:paraId="404FD11C" w14:textId="4F6B74E2" w:rsidR="00877EC7" w:rsidRDefault="00877EC7" w:rsidP="00BF063B">
      <w:pPr>
        <w:rPr>
          <w:rFonts w:cs="Arial"/>
        </w:rPr>
      </w:pPr>
      <w:r w:rsidRPr="00877EC7">
        <w:rPr>
          <w:rFonts w:cs="Arial"/>
          <w:b/>
          <w:u w:val="single"/>
        </w:rPr>
        <w:t>18/</w:t>
      </w:r>
      <w:r w:rsidR="0016475A">
        <w:rPr>
          <w:rFonts w:cs="Arial"/>
          <w:b/>
          <w:u w:val="single"/>
        </w:rPr>
        <w:t>72 Healthy Living Optical Practice</w:t>
      </w:r>
    </w:p>
    <w:p w14:paraId="2FF09AEC" w14:textId="2584D7A5" w:rsidR="001B3672" w:rsidRDefault="00E04CA7" w:rsidP="00BF063B">
      <w:pPr>
        <w:rPr>
          <w:rFonts w:cs="Arial"/>
        </w:rPr>
      </w:pPr>
      <w:r>
        <w:rPr>
          <w:rFonts w:cs="Arial"/>
        </w:rPr>
        <w:t xml:space="preserve">ES needs volunteer to take this forward. It covers inequality’s within health in the UK. </w:t>
      </w:r>
      <w:r w:rsidR="001B3672">
        <w:rPr>
          <w:rFonts w:cs="Arial"/>
        </w:rPr>
        <w:t>There is a c</w:t>
      </w:r>
      <w:r>
        <w:rPr>
          <w:rFonts w:cs="Arial"/>
        </w:rPr>
        <w:t xml:space="preserve">ourse you can do to promote healthy living optician stuff. Course ran by LOCSU. Couple of places in </w:t>
      </w:r>
      <w:r w:rsidR="00997C0F">
        <w:rPr>
          <w:rFonts w:cs="Arial"/>
        </w:rPr>
        <w:t xml:space="preserve">England </w:t>
      </w:r>
      <w:r w:rsidR="001B3672">
        <w:rPr>
          <w:rFonts w:cs="Arial"/>
        </w:rPr>
        <w:t>currently doing this</w:t>
      </w:r>
      <w:r>
        <w:rPr>
          <w:rFonts w:cs="Arial"/>
        </w:rPr>
        <w:t>. Public Health thing</w:t>
      </w:r>
      <w:r w:rsidR="001B3672">
        <w:rPr>
          <w:rFonts w:cs="Arial"/>
        </w:rPr>
        <w:t xml:space="preserve"> </w:t>
      </w:r>
      <w:r w:rsidR="00997C0F">
        <w:rPr>
          <w:rFonts w:cs="Arial"/>
        </w:rPr>
        <w:t>–</w:t>
      </w:r>
      <w:r w:rsidR="001B3672">
        <w:rPr>
          <w:rFonts w:cs="Arial"/>
        </w:rPr>
        <w:t xml:space="preserve"> p</w:t>
      </w:r>
      <w:r w:rsidR="00997C0F">
        <w:rPr>
          <w:rFonts w:cs="Arial"/>
        </w:rPr>
        <w:t>robably need to liaise with</w:t>
      </w:r>
      <w:r>
        <w:rPr>
          <w:rFonts w:cs="Arial"/>
        </w:rPr>
        <w:t xml:space="preserve"> Essex County Council. </w:t>
      </w:r>
    </w:p>
    <w:p w14:paraId="29EBE60E" w14:textId="1A5C250E" w:rsidR="001B3672" w:rsidRDefault="00E04CA7" w:rsidP="00BF063B">
      <w:pPr>
        <w:rPr>
          <w:rFonts w:cs="Arial"/>
        </w:rPr>
      </w:pPr>
      <w:r>
        <w:rPr>
          <w:rFonts w:cs="Arial"/>
        </w:rPr>
        <w:t xml:space="preserve">If </w:t>
      </w:r>
      <w:r w:rsidR="00230DCC">
        <w:rPr>
          <w:rFonts w:cs="Arial"/>
        </w:rPr>
        <w:t>an individual</w:t>
      </w:r>
      <w:r>
        <w:rPr>
          <w:rFonts w:cs="Arial"/>
        </w:rPr>
        <w:t xml:space="preserve"> does the online </w:t>
      </w:r>
      <w:r w:rsidR="003B21A7">
        <w:rPr>
          <w:rFonts w:cs="Arial"/>
        </w:rPr>
        <w:t>course,</w:t>
      </w:r>
      <w:r>
        <w:rPr>
          <w:rFonts w:cs="Arial"/>
        </w:rPr>
        <w:t xml:space="preserve"> </w:t>
      </w:r>
      <w:r w:rsidR="00230DCC">
        <w:rPr>
          <w:rFonts w:cs="Arial"/>
        </w:rPr>
        <w:t xml:space="preserve">it </w:t>
      </w:r>
      <w:r>
        <w:rPr>
          <w:rFonts w:cs="Arial"/>
        </w:rPr>
        <w:t xml:space="preserve">is free – exam has a fee. </w:t>
      </w:r>
    </w:p>
    <w:p w14:paraId="7E33AC64" w14:textId="1F6968F3" w:rsidR="001B3672" w:rsidRDefault="00E04CA7" w:rsidP="00BF063B">
      <w:pPr>
        <w:rPr>
          <w:rFonts w:cs="Arial"/>
        </w:rPr>
      </w:pPr>
      <w:r>
        <w:rPr>
          <w:rFonts w:cs="Arial"/>
        </w:rPr>
        <w:t xml:space="preserve">Getting practices involved in smoking cessation, </w:t>
      </w:r>
      <w:proofErr w:type="spellStart"/>
      <w:r>
        <w:rPr>
          <w:rFonts w:cs="Arial"/>
        </w:rPr>
        <w:t>nhs</w:t>
      </w:r>
      <w:proofErr w:type="spellEnd"/>
      <w:r>
        <w:rPr>
          <w:rFonts w:cs="Arial"/>
        </w:rPr>
        <w:t xml:space="preserve"> health checks, alcohol, </w:t>
      </w:r>
      <w:proofErr w:type="spellStart"/>
      <w:r>
        <w:rPr>
          <w:rFonts w:cs="Arial"/>
        </w:rPr>
        <w:t>bmi</w:t>
      </w:r>
      <w:proofErr w:type="spellEnd"/>
      <w:r>
        <w:rPr>
          <w:rFonts w:cs="Arial"/>
        </w:rPr>
        <w:t xml:space="preserve"> check etc. Could have trained reception staff who could give advice and do health check. Can make referrals to GP’s. Extension of health screening that pharmacists </w:t>
      </w:r>
      <w:proofErr w:type="spellStart"/>
      <w:r>
        <w:rPr>
          <w:rFonts w:cs="Arial"/>
        </w:rPr>
        <w:t>etc</w:t>
      </w:r>
      <w:proofErr w:type="spellEnd"/>
      <w:r>
        <w:rPr>
          <w:rFonts w:cs="Arial"/>
        </w:rPr>
        <w:t xml:space="preserve"> do. </w:t>
      </w:r>
    </w:p>
    <w:p w14:paraId="559255A6" w14:textId="08A8565E" w:rsidR="00772C48" w:rsidRDefault="00E04CA7" w:rsidP="00BF063B">
      <w:pPr>
        <w:rPr>
          <w:rFonts w:cs="Arial"/>
        </w:rPr>
      </w:pPr>
      <w:r>
        <w:rPr>
          <w:rFonts w:cs="Arial"/>
        </w:rPr>
        <w:lastRenderedPageBreak/>
        <w:t>Do we want to go further with this? Get someone trained on the committee to see if we want to get involved</w:t>
      </w:r>
      <w:r w:rsidR="00230DCC">
        <w:rPr>
          <w:rFonts w:cs="Arial"/>
        </w:rPr>
        <w:t xml:space="preserve"> and offer the service out to Optic</w:t>
      </w:r>
      <w:r w:rsidR="00AC6655">
        <w:rPr>
          <w:rFonts w:cs="Arial"/>
        </w:rPr>
        <w:t>al practices</w:t>
      </w:r>
    </w:p>
    <w:p w14:paraId="06B6ACBE" w14:textId="1279F013" w:rsidR="00D742C0" w:rsidRDefault="00D742C0" w:rsidP="00BF063B">
      <w:pPr>
        <w:rPr>
          <w:rFonts w:cs="Arial"/>
        </w:rPr>
      </w:pPr>
      <w:r>
        <w:rPr>
          <w:rFonts w:cs="Arial"/>
        </w:rPr>
        <w:t xml:space="preserve">BB – when similar scheme started in </w:t>
      </w:r>
      <w:proofErr w:type="spellStart"/>
      <w:r w:rsidR="001B3672">
        <w:rPr>
          <w:rFonts w:cs="Arial"/>
        </w:rPr>
        <w:t>H</w:t>
      </w:r>
      <w:r>
        <w:rPr>
          <w:rFonts w:cs="Arial"/>
        </w:rPr>
        <w:t>avering</w:t>
      </w:r>
      <w:proofErr w:type="spellEnd"/>
      <w:r>
        <w:rPr>
          <w:rFonts w:cs="Arial"/>
        </w:rPr>
        <w:t xml:space="preserve"> it didn’t take off. Income involved – not a big income. </w:t>
      </w:r>
      <w:r w:rsidR="00AC6655">
        <w:rPr>
          <w:rFonts w:cs="Arial"/>
        </w:rPr>
        <w:t xml:space="preserve"> KR said there may be some practice who would like to get involved and we should look at what we can do to facilitate this.</w:t>
      </w:r>
    </w:p>
    <w:p w14:paraId="060D72C4" w14:textId="4E1D712D" w:rsidR="00D742C0" w:rsidRDefault="00D742C0" w:rsidP="00BF063B">
      <w:pPr>
        <w:rPr>
          <w:rFonts w:cs="Arial"/>
        </w:rPr>
      </w:pPr>
      <w:r>
        <w:rPr>
          <w:rFonts w:cs="Arial"/>
        </w:rPr>
        <w:t xml:space="preserve">First step </w:t>
      </w:r>
      <w:r w:rsidR="001B3672">
        <w:rPr>
          <w:rFonts w:cs="Arial"/>
        </w:rPr>
        <w:t xml:space="preserve">is </w:t>
      </w:r>
      <w:r>
        <w:rPr>
          <w:rFonts w:cs="Arial"/>
        </w:rPr>
        <w:t xml:space="preserve">speaking to Dudley people – they have rolled it out there. Second speak to public health </w:t>
      </w:r>
      <w:r w:rsidR="001B3672">
        <w:rPr>
          <w:rFonts w:cs="Arial"/>
        </w:rPr>
        <w:t>E</w:t>
      </w:r>
      <w:r>
        <w:rPr>
          <w:rFonts w:cs="Arial"/>
        </w:rPr>
        <w:t xml:space="preserve">ngland. </w:t>
      </w:r>
      <w:r w:rsidR="00580CA8">
        <w:rPr>
          <w:rFonts w:cs="Arial"/>
        </w:rPr>
        <w:t xml:space="preserve">We need someone to find out more information – </w:t>
      </w:r>
      <w:proofErr w:type="spellStart"/>
      <w:r w:rsidR="00580CA8">
        <w:rPr>
          <w:rFonts w:cs="Arial"/>
        </w:rPr>
        <w:t>StH</w:t>
      </w:r>
      <w:proofErr w:type="spellEnd"/>
      <w:r w:rsidR="00580CA8">
        <w:rPr>
          <w:rFonts w:cs="Arial"/>
        </w:rPr>
        <w:t xml:space="preserve"> offered. ES to send </w:t>
      </w:r>
      <w:proofErr w:type="spellStart"/>
      <w:r w:rsidR="00580CA8">
        <w:rPr>
          <w:rFonts w:cs="Arial"/>
        </w:rPr>
        <w:t>StH</w:t>
      </w:r>
      <w:proofErr w:type="spellEnd"/>
      <w:r w:rsidR="00580CA8">
        <w:rPr>
          <w:rFonts w:cs="Arial"/>
        </w:rPr>
        <w:t xml:space="preserve"> all the information she has so far. </w:t>
      </w:r>
      <w:proofErr w:type="spellStart"/>
      <w:r w:rsidR="00580CA8">
        <w:rPr>
          <w:rFonts w:cs="Arial"/>
        </w:rPr>
        <w:t>StH</w:t>
      </w:r>
      <w:proofErr w:type="spellEnd"/>
      <w:r w:rsidR="00580CA8">
        <w:rPr>
          <w:rFonts w:cs="Arial"/>
        </w:rPr>
        <w:t xml:space="preserve"> to contact Dudley people. They will be at NOC. </w:t>
      </w:r>
    </w:p>
    <w:p w14:paraId="5A8BA7CF" w14:textId="77777777" w:rsidR="009F5DB2" w:rsidRPr="00E04CA7" w:rsidRDefault="009F5DB2" w:rsidP="00BF063B">
      <w:pPr>
        <w:rPr>
          <w:rFonts w:cs="Arial"/>
        </w:rPr>
      </w:pPr>
    </w:p>
    <w:p w14:paraId="7313E396" w14:textId="77777777" w:rsidR="00E04CA7" w:rsidRDefault="00E04CA7" w:rsidP="00BF063B">
      <w:pPr>
        <w:rPr>
          <w:rFonts w:cs="Arial"/>
          <w:b/>
          <w:u w:val="single"/>
        </w:rPr>
      </w:pPr>
    </w:p>
    <w:p w14:paraId="26D9B847" w14:textId="318F8EDB" w:rsidR="0016475A" w:rsidRDefault="0016475A" w:rsidP="00BF063B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18/73 AOB</w:t>
      </w:r>
    </w:p>
    <w:p w14:paraId="6B6829A5" w14:textId="3ED3551F" w:rsidR="008A33CB" w:rsidRPr="008A33CB" w:rsidRDefault="002B06AD" w:rsidP="00BF063B">
      <w:pPr>
        <w:rPr>
          <w:rFonts w:cs="Arial"/>
        </w:rPr>
      </w:pPr>
      <w:r>
        <w:rPr>
          <w:rFonts w:cs="Arial"/>
        </w:rPr>
        <w:t>No AOB</w:t>
      </w:r>
    </w:p>
    <w:p w14:paraId="6F8A38A2" w14:textId="77777777" w:rsidR="0016475A" w:rsidRPr="00877EC7" w:rsidRDefault="0016475A" w:rsidP="00BF063B">
      <w:pPr>
        <w:rPr>
          <w:rFonts w:cs="Arial"/>
          <w:b/>
          <w:u w:val="single"/>
        </w:rPr>
      </w:pPr>
    </w:p>
    <w:p w14:paraId="2C587F98" w14:textId="6A9A1398" w:rsidR="00877EC7" w:rsidRDefault="00877EC7" w:rsidP="00A473C5">
      <w:pPr>
        <w:rPr>
          <w:rFonts w:cs="Arial"/>
          <w:b/>
          <w:u w:val="single"/>
        </w:rPr>
      </w:pPr>
      <w:r w:rsidRPr="00877EC7">
        <w:rPr>
          <w:rFonts w:cs="Arial"/>
          <w:b/>
          <w:u w:val="single"/>
        </w:rPr>
        <w:t>18/</w:t>
      </w:r>
      <w:r w:rsidR="0016475A">
        <w:rPr>
          <w:rFonts w:cs="Arial"/>
          <w:b/>
          <w:u w:val="single"/>
        </w:rPr>
        <w:t>74</w:t>
      </w:r>
      <w:r w:rsidR="00C05CB9">
        <w:rPr>
          <w:rFonts w:cs="Arial"/>
          <w:b/>
          <w:u w:val="single"/>
        </w:rPr>
        <w:t xml:space="preserve"> Date of next meeting</w:t>
      </w:r>
    </w:p>
    <w:p w14:paraId="52DE7825" w14:textId="23C6F578" w:rsidR="00696EF0" w:rsidRDefault="007A4FE6" w:rsidP="00BF063B">
      <w:pPr>
        <w:rPr>
          <w:rFonts w:cs="Arial"/>
        </w:rPr>
      </w:pPr>
      <w:r>
        <w:rPr>
          <w:rFonts w:cs="Arial"/>
        </w:rPr>
        <w:t>January 24</w:t>
      </w:r>
      <w:r w:rsidRPr="007A4FE6">
        <w:rPr>
          <w:rFonts w:cs="Arial"/>
          <w:vertAlign w:val="superscript"/>
        </w:rPr>
        <w:t>th</w:t>
      </w:r>
      <w:r>
        <w:rPr>
          <w:rFonts w:cs="Arial"/>
        </w:rPr>
        <w:t xml:space="preserve"> – </w:t>
      </w:r>
      <w:r w:rsidR="001B3672">
        <w:rPr>
          <w:rFonts w:cs="Arial"/>
        </w:rPr>
        <w:t xml:space="preserve">KK to </w:t>
      </w:r>
      <w:r>
        <w:rPr>
          <w:rFonts w:cs="Arial"/>
        </w:rPr>
        <w:t xml:space="preserve">book </w:t>
      </w:r>
      <w:r w:rsidR="001B3672">
        <w:rPr>
          <w:rFonts w:cs="Arial"/>
        </w:rPr>
        <w:t>at</w:t>
      </w:r>
      <w:r>
        <w:rPr>
          <w:rFonts w:cs="Arial"/>
        </w:rPr>
        <w:t xml:space="preserve"> Springfield Hospital. </w:t>
      </w:r>
    </w:p>
    <w:p w14:paraId="2D1D32B5" w14:textId="77777777" w:rsidR="007A4FE6" w:rsidRDefault="007A4FE6" w:rsidP="00BF063B">
      <w:pPr>
        <w:rPr>
          <w:rFonts w:cs="Arial"/>
        </w:rPr>
      </w:pPr>
    </w:p>
    <w:p w14:paraId="172AF259" w14:textId="65A009FC" w:rsidR="00360173" w:rsidRDefault="00360173" w:rsidP="00BF063B">
      <w:pPr>
        <w:rPr>
          <w:rFonts w:cs="Arial"/>
        </w:rPr>
      </w:pPr>
    </w:p>
    <w:p w14:paraId="47ABF797" w14:textId="0EA74E43" w:rsidR="00360173" w:rsidRPr="007951DE" w:rsidRDefault="00360173" w:rsidP="00BF063B">
      <w:pPr>
        <w:rPr>
          <w:rFonts w:cs="Arial"/>
        </w:rPr>
      </w:pPr>
      <w:r>
        <w:rPr>
          <w:rFonts w:cs="Arial"/>
        </w:rPr>
        <w:t xml:space="preserve">Meeting finished </w:t>
      </w:r>
      <w:r w:rsidR="00D135DF">
        <w:rPr>
          <w:rFonts w:cs="Arial"/>
        </w:rPr>
        <w:t>21.20pm</w:t>
      </w:r>
    </w:p>
    <w:sectPr w:rsidR="00360173" w:rsidRPr="007951DE" w:rsidSect="00F2427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FFE7A" w14:textId="77777777" w:rsidR="00A30D46" w:rsidRDefault="00A30D46" w:rsidP="00850581">
      <w:r>
        <w:separator/>
      </w:r>
    </w:p>
  </w:endnote>
  <w:endnote w:type="continuationSeparator" w:id="0">
    <w:p w14:paraId="4BDB38D2" w14:textId="77777777" w:rsidR="00A30D46" w:rsidRDefault="00A30D46" w:rsidP="0085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29C5D" w14:textId="77777777" w:rsidR="00A30D46" w:rsidRDefault="00A30D46" w:rsidP="00850581">
      <w:r>
        <w:separator/>
      </w:r>
    </w:p>
  </w:footnote>
  <w:footnote w:type="continuationSeparator" w:id="0">
    <w:p w14:paraId="4A6C239E" w14:textId="77777777" w:rsidR="00A30D46" w:rsidRDefault="00A30D46" w:rsidP="0085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C43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2193A"/>
    <w:multiLevelType w:val="hybridMultilevel"/>
    <w:tmpl w:val="1AE0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7A7B"/>
    <w:multiLevelType w:val="hybridMultilevel"/>
    <w:tmpl w:val="21064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1C7D"/>
    <w:multiLevelType w:val="hybridMultilevel"/>
    <w:tmpl w:val="2FD8B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0522"/>
    <w:multiLevelType w:val="hybridMultilevel"/>
    <w:tmpl w:val="3F06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2547C"/>
    <w:multiLevelType w:val="hybridMultilevel"/>
    <w:tmpl w:val="E664325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877907"/>
    <w:multiLevelType w:val="hybridMultilevel"/>
    <w:tmpl w:val="26889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43632"/>
    <w:multiLevelType w:val="hybridMultilevel"/>
    <w:tmpl w:val="39529022"/>
    <w:lvl w:ilvl="0" w:tplc="E3F48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81FC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4D69B7"/>
    <w:multiLevelType w:val="hybridMultilevel"/>
    <w:tmpl w:val="C452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9287C"/>
    <w:multiLevelType w:val="multilevel"/>
    <w:tmpl w:val="B69882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2EA47A41"/>
    <w:multiLevelType w:val="hybridMultilevel"/>
    <w:tmpl w:val="C4CA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34373"/>
    <w:multiLevelType w:val="hybridMultilevel"/>
    <w:tmpl w:val="B890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1DF0"/>
    <w:multiLevelType w:val="multilevel"/>
    <w:tmpl w:val="63CAB80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450E70F2"/>
    <w:multiLevelType w:val="hybridMultilevel"/>
    <w:tmpl w:val="A2FAB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8687A"/>
    <w:multiLevelType w:val="hybridMultilevel"/>
    <w:tmpl w:val="DDB61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31E37"/>
    <w:multiLevelType w:val="hybridMultilevel"/>
    <w:tmpl w:val="5B4876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D36EE"/>
    <w:multiLevelType w:val="hybridMultilevel"/>
    <w:tmpl w:val="E9645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67627"/>
    <w:multiLevelType w:val="hybridMultilevel"/>
    <w:tmpl w:val="F87AE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4392B"/>
    <w:multiLevelType w:val="hybridMultilevel"/>
    <w:tmpl w:val="E9503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7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8"/>
  </w:num>
  <w:num w:numId="14">
    <w:abstractNumId w:val="15"/>
  </w:num>
  <w:num w:numId="15">
    <w:abstractNumId w:val="5"/>
  </w:num>
  <w:num w:numId="16">
    <w:abstractNumId w:val="6"/>
  </w:num>
  <w:num w:numId="17">
    <w:abstractNumId w:val="14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B1"/>
    <w:rsid w:val="00002E65"/>
    <w:rsid w:val="00003091"/>
    <w:rsid w:val="00003DFF"/>
    <w:rsid w:val="00004CD0"/>
    <w:rsid w:val="000051CA"/>
    <w:rsid w:val="0000708E"/>
    <w:rsid w:val="00007168"/>
    <w:rsid w:val="000072FC"/>
    <w:rsid w:val="0000760B"/>
    <w:rsid w:val="00007BBB"/>
    <w:rsid w:val="0001055E"/>
    <w:rsid w:val="00010AB6"/>
    <w:rsid w:val="00011186"/>
    <w:rsid w:val="00011993"/>
    <w:rsid w:val="00011F7D"/>
    <w:rsid w:val="00012B7C"/>
    <w:rsid w:val="0001322D"/>
    <w:rsid w:val="00013762"/>
    <w:rsid w:val="00014022"/>
    <w:rsid w:val="000145AE"/>
    <w:rsid w:val="00015F23"/>
    <w:rsid w:val="00016518"/>
    <w:rsid w:val="00016590"/>
    <w:rsid w:val="00016A0F"/>
    <w:rsid w:val="00016B5E"/>
    <w:rsid w:val="0002062C"/>
    <w:rsid w:val="00021267"/>
    <w:rsid w:val="00021F10"/>
    <w:rsid w:val="00022620"/>
    <w:rsid w:val="0002296B"/>
    <w:rsid w:val="00023A99"/>
    <w:rsid w:val="0002444F"/>
    <w:rsid w:val="0002447B"/>
    <w:rsid w:val="00026CC1"/>
    <w:rsid w:val="000308BB"/>
    <w:rsid w:val="00031294"/>
    <w:rsid w:val="00031422"/>
    <w:rsid w:val="00032543"/>
    <w:rsid w:val="000325E0"/>
    <w:rsid w:val="000326DF"/>
    <w:rsid w:val="00032AD0"/>
    <w:rsid w:val="000346D6"/>
    <w:rsid w:val="00034DEB"/>
    <w:rsid w:val="0003526F"/>
    <w:rsid w:val="00035D87"/>
    <w:rsid w:val="00037641"/>
    <w:rsid w:val="0004013C"/>
    <w:rsid w:val="00043387"/>
    <w:rsid w:val="00043989"/>
    <w:rsid w:val="0004496E"/>
    <w:rsid w:val="00046B7E"/>
    <w:rsid w:val="00046E76"/>
    <w:rsid w:val="0005002C"/>
    <w:rsid w:val="0005052F"/>
    <w:rsid w:val="00050C88"/>
    <w:rsid w:val="00051629"/>
    <w:rsid w:val="0005173B"/>
    <w:rsid w:val="00051A2A"/>
    <w:rsid w:val="00051E74"/>
    <w:rsid w:val="00052EF8"/>
    <w:rsid w:val="00055A0D"/>
    <w:rsid w:val="0005700C"/>
    <w:rsid w:val="00060056"/>
    <w:rsid w:val="00060BA9"/>
    <w:rsid w:val="00060DAF"/>
    <w:rsid w:val="00061B5F"/>
    <w:rsid w:val="00062EEC"/>
    <w:rsid w:val="00062F68"/>
    <w:rsid w:val="000632AD"/>
    <w:rsid w:val="00065B4B"/>
    <w:rsid w:val="00066682"/>
    <w:rsid w:val="0006776F"/>
    <w:rsid w:val="000704D3"/>
    <w:rsid w:val="0007219E"/>
    <w:rsid w:val="000729DA"/>
    <w:rsid w:val="000731B2"/>
    <w:rsid w:val="000742A0"/>
    <w:rsid w:val="000748CE"/>
    <w:rsid w:val="000773D2"/>
    <w:rsid w:val="00077F31"/>
    <w:rsid w:val="000815CD"/>
    <w:rsid w:val="000826CB"/>
    <w:rsid w:val="000828E1"/>
    <w:rsid w:val="0008351C"/>
    <w:rsid w:val="00084B34"/>
    <w:rsid w:val="00085AE0"/>
    <w:rsid w:val="00090663"/>
    <w:rsid w:val="00090D77"/>
    <w:rsid w:val="000920A0"/>
    <w:rsid w:val="00092E56"/>
    <w:rsid w:val="00092EAE"/>
    <w:rsid w:val="0009383D"/>
    <w:rsid w:val="00093EC5"/>
    <w:rsid w:val="00094EDB"/>
    <w:rsid w:val="00096582"/>
    <w:rsid w:val="000A0F15"/>
    <w:rsid w:val="000A0FD4"/>
    <w:rsid w:val="000A11F3"/>
    <w:rsid w:val="000A1963"/>
    <w:rsid w:val="000A2DDB"/>
    <w:rsid w:val="000A301C"/>
    <w:rsid w:val="000A788F"/>
    <w:rsid w:val="000A7A9C"/>
    <w:rsid w:val="000B2637"/>
    <w:rsid w:val="000B326A"/>
    <w:rsid w:val="000B362F"/>
    <w:rsid w:val="000B4348"/>
    <w:rsid w:val="000B4CAB"/>
    <w:rsid w:val="000B569A"/>
    <w:rsid w:val="000B59B2"/>
    <w:rsid w:val="000B64CE"/>
    <w:rsid w:val="000B7C62"/>
    <w:rsid w:val="000C3EC7"/>
    <w:rsid w:val="000C632D"/>
    <w:rsid w:val="000C65A3"/>
    <w:rsid w:val="000C7320"/>
    <w:rsid w:val="000C7C3A"/>
    <w:rsid w:val="000D0361"/>
    <w:rsid w:val="000D1720"/>
    <w:rsid w:val="000D5140"/>
    <w:rsid w:val="000D5263"/>
    <w:rsid w:val="000D559C"/>
    <w:rsid w:val="000D614B"/>
    <w:rsid w:val="000D6AEF"/>
    <w:rsid w:val="000E0903"/>
    <w:rsid w:val="000E14AD"/>
    <w:rsid w:val="000E4635"/>
    <w:rsid w:val="000E5F90"/>
    <w:rsid w:val="000F0937"/>
    <w:rsid w:val="000F0D8F"/>
    <w:rsid w:val="000F0E07"/>
    <w:rsid w:val="000F2735"/>
    <w:rsid w:val="000F2A11"/>
    <w:rsid w:val="000F2CE8"/>
    <w:rsid w:val="000F3DCB"/>
    <w:rsid w:val="000F3F2F"/>
    <w:rsid w:val="000F46E3"/>
    <w:rsid w:val="000F4F0B"/>
    <w:rsid w:val="000F5C79"/>
    <w:rsid w:val="000F6318"/>
    <w:rsid w:val="000F6376"/>
    <w:rsid w:val="000F63DC"/>
    <w:rsid w:val="000F7A89"/>
    <w:rsid w:val="000F7CAC"/>
    <w:rsid w:val="0010110D"/>
    <w:rsid w:val="00103B11"/>
    <w:rsid w:val="00104B38"/>
    <w:rsid w:val="001053D8"/>
    <w:rsid w:val="001059F6"/>
    <w:rsid w:val="00106ECB"/>
    <w:rsid w:val="001075F8"/>
    <w:rsid w:val="00107ECF"/>
    <w:rsid w:val="00110E77"/>
    <w:rsid w:val="00111332"/>
    <w:rsid w:val="00111B0E"/>
    <w:rsid w:val="00111CB0"/>
    <w:rsid w:val="00114987"/>
    <w:rsid w:val="00114C62"/>
    <w:rsid w:val="00116114"/>
    <w:rsid w:val="00116B94"/>
    <w:rsid w:val="00121453"/>
    <w:rsid w:val="001214DD"/>
    <w:rsid w:val="00121AFB"/>
    <w:rsid w:val="0012296C"/>
    <w:rsid w:val="00123F05"/>
    <w:rsid w:val="00124FB8"/>
    <w:rsid w:val="00125609"/>
    <w:rsid w:val="001258BF"/>
    <w:rsid w:val="00126A53"/>
    <w:rsid w:val="00127081"/>
    <w:rsid w:val="00127526"/>
    <w:rsid w:val="001310DD"/>
    <w:rsid w:val="001313C3"/>
    <w:rsid w:val="00131FBA"/>
    <w:rsid w:val="0013391F"/>
    <w:rsid w:val="00133A80"/>
    <w:rsid w:val="00133C07"/>
    <w:rsid w:val="00134FE8"/>
    <w:rsid w:val="00135144"/>
    <w:rsid w:val="0013553A"/>
    <w:rsid w:val="001356F6"/>
    <w:rsid w:val="0013586F"/>
    <w:rsid w:val="0013671C"/>
    <w:rsid w:val="00137F5C"/>
    <w:rsid w:val="001420B5"/>
    <w:rsid w:val="001441CE"/>
    <w:rsid w:val="00144C31"/>
    <w:rsid w:val="00144D24"/>
    <w:rsid w:val="0014582C"/>
    <w:rsid w:val="001471CD"/>
    <w:rsid w:val="001514A6"/>
    <w:rsid w:val="00151B1C"/>
    <w:rsid w:val="00152434"/>
    <w:rsid w:val="001524CC"/>
    <w:rsid w:val="00152E06"/>
    <w:rsid w:val="001538EE"/>
    <w:rsid w:val="00153A20"/>
    <w:rsid w:val="00153AF0"/>
    <w:rsid w:val="0015411F"/>
    <w:rsid w:val="001576A3"/>
    <w:rsid w:val="00157DCD"/>
    <w:rsid w:val="00157F5A"/>
    <w:rsid w:val="001602BC"/>
    <w:rsid w:val="0016057F"/>
    <w:rsid w:val="00162BE9"/>
    <w:rsid w:val="0016475A"/>
    <w:rsid w:val="00165060"/>
    <w:rsid w:val="00165879"/>
    <w:rsid w:val="001660DF"/>
    <w:rsid w:val="0016651E"/>
    <w:rsid w:val="00166AC7"/>
    <w:rsid w:val="00170BAB"/>
    <w:rsid w:val="00170FE7"/>
    <w:rsid w:val="00174695"/>
    <w:rsid w:val="001769BA"/>
    <w:rsid w:val="0017734A"/>
    <w:rsid w:val="00177B44"/>
    <w:rsid w:val="00177C9B"/>
    <w:rsid w:val="00180C54"/>
    <w:rsid w:val="0018407E"/>
    <w:rsid w:val="001868D7"/>
    <w:rsid w:val="0018703D"/>
    <w:rsid w:val="00187971"/>
    <w:rsid w:val="00190276"/>
    <w:rsid w:val="00191254"/>
    <w:rsid w:val="0019164B"/>
    <w:rsid w:val="001922FC"/>
    <w:rsid w:val="00192DD0"/>
    <w:rsid w:val="00192F89"/>
    <w:rsid w:val="00193997"/>
    <w:rsid w:val="00193A19"/>
    <w:rsid w:val="001941BE"/>
    <w:rsid w:val="001974D2"/>
    <w:rsid w:val="001A09B7"/>
    <w:rsid w:val="001A17B5"/>
    <w:rsid w:val="001A1EEF"/>
    <w:rsid w:val="001A2F6A"/>
    <w:rsid w:val="001A38B0"/>
    <w:rsid w:val="001A43CD"/>
    <w:rsid w:val="001A4AF0"/>
    <w:rsid w:val="001B273E"/>
    <w:rsid w:val="001B274E"/>
    <w:rsid w:val="001B3672"/>
    <w:rsid w:val="001B6A7C"/>
    <w:rsid w:val="001C13AF"/>
    <w:rsid w:val="001C1E35"/>
    <w:rsid w:val="001C3C35"/>
    <w:rsid w:val="001C4B8F"/>
    <w:rsid w:val="001C50F7"/>
    <w:rsid w:val="001C59CE"/>
    <w:rsid w:val="001C59CF"/>
    <w:rsid w:val="001C5E50"/>
    <w:rsid w:val="001C68F4"/>
    <w:rsid w:val="001C7A61"/>
    <w:rsid w:val="001C7AA8"/>
    <w:rsid w:val="001C7AEF"/>
    <w:rsid w:val="001D182C"/>
    <w:rsid w:val="001D414B"/>
    <w:rsid w:val="001D42C2"/>
    <w:rsid w:val="001D4D4E"/>
    <w:rsid w:val="001D506F"/>
    <w:rsid w:val="001D5D54"/>
    <w:rsid w:val="001D7334"/>
    <w:rsid w:val="001E0379"/>
    <w:rsid w:val="001E103E"/>
    <w:rsid w:val="001E132C"/>
    <w:rsid w:val="001E2AE8"/>
    <w:rsid w:val="001E2BCB"/>
    <w:rsid w:val="001E3853"/>
    <w:rsid w:val="001E4379"/>
    <w:rsid w:val="001E50C7"/>
    <w:rsid w:val="001E7AE1"/>
    <w:rsid w:val="001F0897"/>
    <w:rsid w:val="001F2270"/>
    <w:rsid w:val="001F28ED"/>
    <w:rsid w:val="001F539A"/>
    <w:rsid w:val="001F679F"/>
    <w:rsid w:val="001F6FB7"/>
    <w:rsid w:val="002010E6"/>
    <w:rsid w:val="002018ED"/>
    <w:rsid w:val="002021FC"/>
    <w:rsid w:val="0020410F"/>
    <w:rsid w:val="00205EDE"/>
    <w:rsid w:val="002069E7"/>
    <w:rsid w:val="00207267"/>
    <w:rsid w:val="0020740F"/>
    <w:rsid w:val="00207B90"/>
    <w:rsid w:val="00210A77"/>
    <w:rsid w:val="00210ED6"/>
    <w:rsid w:val="00210F10"/>
    <w:rsid w:val="00212BEC"/>
    <w:rsid w:val="00213522"/>
    <w:rsid w:val="00213575"/>
    <w:rsid w:val="002142CE"/>
    <w:rsid w:val="002143D9"/>
    <w:rsid w:val="002147B3"/>
    <w:rsid w:val="00215BE7"/>
    <w:rsid w:val="00215DF8"/>
    <w:rsid w:val="002207E3"/>
    <w:rsid w:val="002208AC"/>
    <w:rsid w:val="00220E57"/>
    <w:rsid w:val="00220FCA"/>
    <w:rsid w:val="002212A2"/>
    <w:rsid w:val="0022155F"/>
    <w:rsid w:val="00221E0C"/>
    <w:rsid w:val="00221F01"/>
    <w:rsid w:val="00223AAF"/>
    <w:rsid w:val="0022609B"/>
    <w:rsid w:val="00226C68"/>
    <w:rsid w:val="00227920"/>
    <w:rsid w:val="0023084E"/>
    <w:rsid w:val="00230BDA"/>
    <w:rsid w:val="00230CD3"/>
    <w:rsid w:val="00230DCC"/>
    <w:rsid w:val="00231A15"/>
    <w:rsid w:val="00232B93"/>
    <w:rsid w:val="002358C6"/>
    <w:rsid w:val="00236CB1"/>
    <w:rsid w:val="002373F4"/>
    <w:rsid w:val="00240445"/>
    <w:rsid w:val="00244A95"/>
    <w:rsid w:val="00245F88"/>
    <w:rsid w:val="00245FA4"/>
    <w:rsid w:val="00246331"/>
    <w:rsid w:val="002470CA"/>
    <w:rsid w:val="0025131C"/>
    <w:rsid w:val="00251F29"/>
    <w:rsid w:val="0025252A"/>
    <w:rsid w:val="0025301D"/>
    <w:rsid w:val="00254896"/>
    <w:rsid w:val="00255CEE"/>
    <w:rsid w:val="002575C6"/>
    <w:rsid w:val="00257660"/>
    <w:rsid w:val="002624AC"/>
    <w:rsid w:val="00262A26"/>
    <w:rsid w:val="00263824"/>
    <w:rsid w:val="00263AEE"/>
    <w:rsid w:val="0026418F"/>
    <w:rsid w:val="00264588"/>
    <w:rsid w:val="002647DD"/>
    <w:rsid w:val="00264A96"/>
    <w:rsid w:val="00264FF7"/>
    <w:rsid w:val="00266213"/>
    <w:rsid w:val="00266AEF"/>
    <w:rsid w:val="00267A3F"/>
    <w:rsid w:val="00273DD1"/>
    <w:rsid w:val="00273E68"/>
    <w:rsid w:val="002741C4"/>
    <w:rsid w:val="00274834"/>
    <w:rsid w:val="0027584E"/>
    <w:rsid w:val="002773B5"/>
    <w:rsid w:val="002830CE"/>
    <w:rsid w:val="00283556"/>
    <w:rsid w:val="002859A4"/>
    <w:rsid w:val="00287133"/>
    <w:rsid w:val="00287A14"/>
    <w:rsid w:val="00290CEF"/>
    <w:rsid w:val="002920C6"/>
    <w:rsid w:val="00292634"/>
    <w:rsid w:val="00292F7A"/>
    <w:rsid w:val="002934B9"/>
    <w:rsid w:val="00296CCF"/>
    <w:rsid w:val="002A228B"/>
    <w:rsid w:val="002A254E"/>
    <w:rsid w:val="002A2EC2"/>
    <w:rsid w:val="002A52D5"/>
    <w:rsid w:val="002A535E"/>
    <w:rsid w:val="002A5AFC"/>
    <w:rsid w:val="002A6DCA"/>
    <w:rsid w:val="002A749A"/>
    <w:rsid w:val="002A7802"/>
    <w:rsid w:val="002A7AE1"/>
    <w:rsid w:val="002A7CF5"/>
    <w:rsid w:val="002B06AD"/>
    <w:rsid w:val="002B09A9"/>
    <w:rsid w:val="002B0B64"/>
    <w:rsid w:val="002B116A"/>
    <w:rsid w:val="002B15BA"/>
    <w:rsid w:val="002B1DFD"/>
    <w:rsid w:val="002B2095"/>
    <w:rsid w:val="002B2810"/>
    <w:rsid w:val="002B378C"/>
    <w:rsid w:val="002B3D86"/>
    <w:rsid w:val="002B4D5F"/>
    <w:rsid w:val="002B5357"/>
    <w:rsid w:val="002B6320"/>
    <w:rsid w:val="002B7E91"/>
    <w:rsid w:val="002C03C5"/>
    <w:rsid w:val="002C24CF"/>
    <w:rsid w:val="002C327A"/>
    <w:rsid w:val="002C37AC"/>
    <w:rsid w:val="002C3D09"/>
    <w:rsid w:val="002C46AD"/>
    <w:rsid w:val="002C5231"/>
    <w:rsid w:val="002C530A"/>
    <w:rsid w:val="002D0AD5"/>
    <w:rsid w:val="002D6B73"/>
    <w:rsid w:val="002D7EEC"/>
    <w:rsid w:val="002E0496"/>
    <w:rsid w:val="002E06DF"/>
    <w:rsid w:val="002E2160"/>
    <w:rsid w:val="002E2726"/>
    <w:rsid w:val="002E49B0"/>
    <w:rsid w:val="002E4EB7"/>
    <w:rsid w:val="002E79D4"/>
    <w:rsid w:val="002E7F55"/>
    <w:rsid w:val="002F097C"/>
    <w:rsid w:val="002F2CFD"/>
    <w:rsid w:val="002F34D4"/>
    <w:rsid w:val="002F4F2E"/>
    <w:rsid w:val="002F55EC"/>
    <w:rsid w:val="002F5A63"/>
    <w:rsid w:val="002F6E0C"/>
    <w:rsid w:val="002F7573"/>
    <w:rsid w:val="00300C4A"/>
    <w:rsid w:val="003011C9"/>
    <w:rsid w:val="00301C25"/>
    <w:rsid w:val="00302A29"/>
    <w:rsid w:val="00302DAD"/>
    <w:rsid w:val="0030349B"/>
    <w:rsid w:val="00303A3E"/>
    <w:rsid w:val="00305703"/>
    <w:rsid w:val="00306463"/>
    <w:rsid w:val="003068FC"/>
    <w:rsid w:val="00306BAC"/>
    <w:rsid w:val="00307502"/>
    <w:rsid w:val="003077AF"/>
    <w:rsid w:val="003101C4"/>
    <w:rsid w:val="00310487"/>
    <w:rsid w:val="00310E5F"/>
    <w:rsid w:val="00314ABE"/>
    <w:rsid w:val="00314E62"/>
    <w:rsid w:val="00317984"/>
    <w:rsid w:val="00320BAD"/>
    <w:rsid w:val="00321BF2"/>
    <w:rsid w:val="00323174"/>
    <w:rsid w:val="00323451"/>
    <w:rsid w:val="00324B05"/>
    <w:rsid w:val="003263D6"/>
    <w:rsid w:val="003268BC"/>
    <w:rsid w:val="00327263"/>
    <w:rsid w:val="00327667"/>
    <w:rsid w:val="00334480"/>
    <w:rsid w:val="0033536F"/>
    <w:rsid w:val="003363D3"/>
    <w:rsid w:val="0033670A"/>
    <w:rsid w:val="003369BC"/>
    <w:rsid w:val="00337507"/>
    <w:rsid w:val="00340C13"/>
    <w:rsid w:val="00342617"/>
    <w:rsid w:val="00342F79"/>
    <w:rsid w:val="00343674"/>
    <w:rsid w:val="00343756"/>
    <w:rsid w:val="00343938"/>
    <w:rsid w:val="00343B36"/>
    <w:rsid w:val="00344073"/>
    <w:rsid w:val="00351826"/>
    <w:rsid w:val="00352C6A"/>
    <w:rsid w:val="00355DC5"/>
    <w:rsid w:val="003560A2"/>
    <w:rsid w:val="00357444"/>
    <w:rsid w:val="00357709"/>
    <w:rsid w:val="00357766"/>
    <w:rsid w:val="003577A2"/>
    <w:rsid w:val="00357896"/>
    <w:rsid w:val="00357D58"/>
    <w:rsid w:val="00360173"/>
    <w:rsid w:val="00361AB2"/>
    <w:rsid w:val="00363481"/>
    <w:rsid w:val="00365E85"/>
    <w:rsid w:val="00366EDB"/>
    <w:rsid w:val="003674F4"/>
    <w:rsid w:val="003678C7"/>
    <w:rsid w:val="00374B58"/>
    <w:rsid w:val="0038340E"/>
    <w:rsid w:val="00383579"/>
    <w:rsid w:val="00383961"/>
    <w:rsid w:val="00385E21"/>
    <w:rsid w:val="00386271"/>
    <w:rsid w:val="0038658D"/>
    <w:rsid w:val="00387173"/>
    <w:rsid w:val="00387C5A"/>
    <w:rsid w:val="00390394"/>
    <w:rsid w:val="00390956"/>
    <w:rsid w:val="00391158"/>
    <w:rsid w:val="003916A1"/>
    <w:rsid w:val="00391A7E"/>
    <w:rsid w:val="00391ECA"/>
    <w:rsid w:val="00392201"/>
    <w:rsid w:val="00392D32"/>
    <w:rsid w:val="003933A8"/>
    <w:rsid w:val="003944D9"/>
    <w:rsid w:val="00396002"/>
    <w:rsid w:val="003964E3"/>
    <w:rsid w:val="00396FF3"/>
    <w:rsid w:val="00397ABD"/>
    <w:rsid w:val="003A02D7"/>
    <w:rsid w:val="003A12D4"/>
    <w:rsid w:val="003A24D9"/>
    <w:rsid w:val="003A2BB3"/>
    <w:rsid w:val="003A2FAB"/>
    <w:rsid w:val="003A5EBB"/>
    <w:rsid w:val="003A6015"/>
    <w:rsid w:val="003A62E5"/>
    <w:rsid w:val="003A7020"/>
    <w:rsid w:val="003A72DB"/>
    <w:rsid w:val="003B0C2D"/>
    <w:rsid w:val="003B12EB"/>
    <w:rsid w:val="003B21A7"/>
    <w:rsid w:val="003B2F7B"/>
    <w:rsid w:val="003B7D60"/>
    <w:rsid w:val="003B7F7A"/>
    <w:rsid w:val="003C005D"/>
    <w:rsid w:val="003C00DE"/>
    <w:rsid w:val="003C034D"/>
    <w:rsid w:val="003C03A8"/>
    <w:rsid w:val="003C1CCC"/>
    <w:rsid w:val="003C2352"/>
    <w:rsid w:val="003C296A"/>
    <w:rsid w:val="003C41E7"/>
    <w:rsid w:val="003C64B8"/>
    <w:rsid w:val="003C6C95"/>
    <w:rsid w:val="003D1A3C"/>
    <w:rsid w:val="003D2300"/>
    <w:rsid w:val="003D24E6"/>
    <w:rsid w:val="003D29EE"/>
    <w:rsid w:val="003D2C1B"/>
    <w:rsid w:val="003D372E"/>
    <w:rsid w:val="003D4130"/>
    <w:rsid w:val="003D507D"/>
    <w:rsid w:val="003D52BA"/>
    <w:rsid w:val="003D5C0A"/>
    <w:rsid w:val="003E338A"/>
    <w:rsid w:val="003E3F05"/>
    <w:rsid w:val="003E498F"/>
    <w:rsid w:val="003E4FE1"/>
    <w:rsid w:val="003E6421"/>
    <w:rsid w:val="003E675C"/>
    <w:rsid w:val="003E7497"/>
    <w:rsid w:val="003E76F7"/>
    <w:rsid w:val="003E777F"/>
    <w:rsid w:val="003E7C64"/>
    <w:rsid w:val="003F39A6"/>
    <w:rsid w:val="003F41D5"/>
    <w:rsid w:val="003F4E17"/>
    <w:rsid w:val="003F7D6B"/>
    <w:rsid w:val="003F7E74"/>
    <w:rsid w:val="00400376"/>
    <w:rsid w:val="00400FEB"/>
    <w:rsid w:val="00403E59"/>
    <w:rsid w:val="00404D26"/>
    <w:rsid w:val="00404E3D"/>
    <w:rsid w:val="0040561D"/>
    <w:rsid w:val="00405A2A"/>
    <w:rsid w:val="00405B87"/>
    <w:rsid w:val="00406F13"/>
    <w:rsid w:val="004074DC"/>
    <w:rsid w:val="004077F4"/>
    <w:rsid w:val="00410FC1"/>
    <w:rsid w:val="004126BD"/>
    <w:rsid w:val="00414285"/>
    <w:rsid w:val="0041508A"/>
    <w:rsid w:val="0041521E"/>
    <w:rsid w:val="00415D6E"/>
    <w:rsid w:val="00416B05"/>
    <w:rsid w:val="004174E4"/>
    <w:rsid w:val="00417E77"/>
    <w:rsid w:val="004221FF"/>
    <w:rsid w:val="00422276"/>
    <w:rsid w:val="00422288"/>
    <w:rsid w:val="00422A90"/>
    <w:rsid w:val="004245D7"/>
    <w:rsid w:val="004250DA"/>
    <w:rsid w:val="00425BA9"/>
    <w:rsid w:val="004260D6"/>
    <w:rsid w:val="00426295"/>
    <w:rsid w:val="00430CAE"/>
    <w:rsid w:val="0043288F"/>
    <w:rsid w:val="00433EB4"/>
    <w:rsid w:val="00434BA3"/>
    <w:rsid w:val="0043589A"/>
    <w:rsid w:val="00436BCA"/>
    <w:rsid w:val="00437344"/>
    <w:rsid w:val="00440836"/>
    <w:rsid w:val="00440DE8"/>
    <w:rsid w:val="00441F05"/>
    <w:rsid w:val="004423A9"/>
    <w:rsid w:val="0044293A"/>
    <w:rsid w:val="00442E26"/>
    <w:rsid w:val="00443D61"/>
    <w:rsid w:val="0044539C"/>
    <w:rsid w:val="00445E93"/>
    <w:rsid w:val="004502D9"/>
    <w:rsid w:val="00450B7D"/>
    <w:rsid w:val="004512A5"/>
    <w:rsid w:val="00452D37"/>
    <w:rsid w:val="00453FE6"/>
    <w:rsid w:val="004553B7"/>
    <w:rsid w:val="00455685"/>
    <w:rsid w:val="004560CF"/>
    <w:rsid w:val="00456270"/>
    <w:rsid w:val="00457656"/>
    <w:rsid w:val="00457CCB"/>
    <w:rsid w:val="00460914"/>
    <w:rsid w:val="00460A6B"/>
    <w:rsid w:val="00461168"/>
    <w:rsid w:val="00461CF4"/>
    <w:rsid w:val="004622B0"/>
    <w:rsid w:val="004638D1"/>
    <w:rsid w:val="00465042"/>
    <w:rsid w:val="004656C7"/>
    <w:rsid w:val="0047033E"/>
    <w:rsid w:val="00471152"/>
    <w:rsid w:val="00471567"/>
    <w:rsid w:val="00472BE9"/>
    <w:rsid w:val="00473B06"/>
    <w:rsid w:val="00474421"/>
    <w:rsid w:val="00476258"/>
    <w:rsid w:val="00476909"/>
    <w:rsid w:val="004774C2"/>
    <w:rsid w:val="00477656"/>
    <w:rsid w:val="00481994"/>
    <w:rsid w:val="00481AE7"/>
    <w:rsid w:val="00482625"/>
    <w:rsid w:val="00482A2C"/>
    <w:rsid w:val="00483BBA"/>
    <w:rsid w:val="00483BDB"/>
    <w:rsid w:val="00483D9C"/>
    <w:rsid w:val="0048408B"/>
    <w:rsid w:val="004866CD"/>
    <w:rsid w:val="00490950"/>
    <w:rsid w:val="0049245B"/>
    <w:rsid w:val="00492703"/>
    <w:rsid w:val="00492DE5"/>
    <w:rsid w:val="00494023"/>
    <w:rsid w:val="004942C2"/>
    <w:rsid w:val="00494B4B"/>
    <w:rsid w:val="00494BE9"/>
    <w:rsid w:val="004962C1"/>
    <w:rsid w:val="00496F33"/>
    <w:rsid w:val="004974E0"/>
    <w:rsid w:val="004A1FF3"/>
    <w:rsid w:val="004A3CC7"/>
    <w:rsid w:val="004A5192"/>
    <w:rsid w:val="004A5920"/>
    <w:rsid w:val="004A63E7"/>
    <w:rsid w:val="004A6731"/>
    <w:rsid w:val="004A6AC5"/>
    <w:rsid w:val="004B1336"/>
    <w:rsid w:val="004B1888"/>
    <w:rsid w:val="004B1A72"/>
    <w:rsid w:val="004B28B2"/>
    <w:rsid w:val="004B2C96"/>
    <w:rsid w:val="004B4633"/>
    <w:rsid w:val="004B5809"/>
    <w:rsid w:val="004B5DE1"/>
    <w:rsid w:val="004B7039"/>
    <w:rsid w:val="004C020D"/>
    <w:rsid w:val="004C0D4F"/>
    <w:rsid w:val="004C1A3A"/>
    <w:rsid w:val="004C1EA8"/>
    <w:rsid w:val="004C2DDC"/>
    <w:rsid w:val="004C4801"/>
    <w:rsid w:val="004C4D2B"/>
    <w:rsid w:val="004C566B"/>
    <w:rsid w:val="004C56B8"/>
    <w:rsid w:val="004C6468"/>
    <w:rsid w:val="004C79BB"/>
    <w:rsid w:val="004D031A"/>
    <w:rsid w:val="004D03C1"/>
    <w:rsid w:val="004D0743"/>
    <w:rsid w:val="004D07B9"/>
    <w:rsid w:val="004D1669"/>
    <w:rsid w:val="004D22DE"/>
    <w:rsid w:val="004D2435"/>
    <w:rsid w:val="004D2610"/>
    <w:rsid w:val="004D2700"/>
    <w:rsid w:val="004D3F47"/>
    <w:rsid w:val="004D40C3"/>
    <w:rsid w:val="004D41C8"/>
    <w:rsid w:val="004D55E7"/>
    <w:rsid w:val="004D598D"/>
    <w:rsid w:val="004D5A20"/>
    <w:rsid w:val="004E33CC"/>
    <w:rsid w:val="004E5804"/>
    <w:rsid w:val="004E606D"/>
    <w:rsid w:val="004E7D19"/>
    <w:rsid w:val="004E7E7C"/>
    <w:rsid w:val="004F060A"/>
    <w:rsid w:val="004F1385"/>
    <w:rsid w:val="004F1A6C"/>
    <w:rsid w:val="004F201C"/>
    <w:rsid w:val="004F3487"/>
    <w:rsid w:val="004F3565"/>
    <w:rsid w:val="004F36E8"/>
    <w:rsid w:val="004F3783"/>
    <w:rsid w:val="004F4641"/>
    <w:rsid w:val="004F47FB"/>
    <w:rsid w:val="004F5693"/>
    <w:rsid w:val="004F5834"/>
    <w:rsid w:val="004F5C6B"/>
    <w:rsid w:val="004F634F"/>
    <w:rsid w:val="004F6899"/>
    <w:rsid w:val="004F7420"/>
    <w:rsid w:val="005002D2"/>
    <w:rsid w:val="00501A36"/>
    <w:rsid w:val="0050241C"/>
    <w:rsid w:val="005024B9"/>
    <w:rsid w:val="0050276B"/>
    <w:rsid w:val="00503057"/>
    <w:rsid w:val="00503302"/>
    <w:rsid w:val="0050387B"/>
    <w:rsid w:val="005049C6"/>
    <w:rsid w:val="005056DF"/>
    <w:rsid w:val="00505FB6"/>
    <w:rsid w:val="005073CB"/>
    <w:rsid w:val="005110A4"/>
    <w:rsid w:val="00511EE9"/>
    <w:rsid w:val="00512F76"/>
    <w:rsid w:val="00513CBF"/>
    <w:rsid w:val="005140AC"/>
    <w:rsid w:val="00514625"/>
    <w:rsid w:val="005146AB"/>
    <w:rsid w:val="00515753"/>
    <w:rsid w:val="00515EC4"/>
    <w:rsid w:val="0051633C"/>
    <w:rsid w:val="005170B1"/>
    <w:rsid w:val="00520BF1"/>
    <w:rsid w:val="00522E7E"/>
    <w:rsid w:val="00522FFB"/>
    <w:rsid w:val="0052351E"/>
    <w:rsid w:val="00523967"/>
    <w:rsid w:val="005249FC"/>
    <w:rsid w:val="00525784"/>
    <w:rsid w:val="00525D05"/>
    <w:rsid w:val="0052687E"/>
    <w:rsid w:val="00526ED7"/>
    <w:rsid w:val="005271AD"/>
    <w:rsid w:val="00527696"/>
    <w:rsid w:val="00527C02"/>
    <w:rsid w:val="00527F13"/>
    <w:rsid w:val="00530908"/>
    <w:rsid w:val="0053204D"/>
    <w:rsid w:val="0053301A"/>
    <w:rsid w:val="005333DF"/>
    <w:rsid w:val="00533D32"/>
    <w:rsid w:val="005342E2"/>
    <w:rsid w:val="005346A0"/>
    <w:rsid w:val="005348A9"/>
    <w:rsid w:val="005353EE"/>
    <w:rsid w:val="00536142"/>
    <w:rsid w:val="005367C6"/>
    <w:rsid w:val="00537138"/>
    <w:rsid w:val="00537A34"/>
    <w:rsid w:val="005412BD"/>
    <w:rsid w:val="00543E97"/>
    <w:rsid w:val="0054423B"/>
    <w:rsid w:val="00545D34"/>
    <w:rsid w:val="00545FEB"/>
    <w:rsid w:val="0054609A"/>
    <w:rsid w:val="00546D34"/>
    <w:rsid w:val="00551E16"/>
    <w:rsid w:val="00552BBE"/>
    <w:rsid w:val="00554149"/>
    <w:rsid w:val="005545C9"/>
    <w:rsid w:val="005548B3"/>
    <w:rsid w:val="00556148"/>
    <w:rsid w:val="00556568"/>
    <w:rsid w:val="00557F93"/>
    <w:rsid w:val="00562203"/>
    <w:rsid w:val="005622F1"/>
    <w:rsid w:val="005627A6"/>
    <w:rsid w:val="005643E0"/>
    <w:rsid w:val="005644DF"/>
    <w:rsid w:val="005648CB"/>
    <w:rsid w:val="005649CF"/>
    <w:rsid w:val="00564A9A"/>
    <w:rsid w:val="00564E43"/>
    <w:rsid w:val="00566581"/>
    <w:rsid w:val="00566A08"/>
    <w:rsid w:val="005677A9"/>
    <w:rsid w:val="00572667"/>
    <w:rsid w:val="00573935"/>
    <w:rsid w:val="005743DA"/>
    <w:rsid w:val="00574630"/>
    <w:rsid w:val="00575BA8"/>
    <w:rsid w:val="00575E0E"/>
    <w:rsid w:val="00576348"/>
    <w:rsid w:val="00576C15"/>
    <w:rsid w:val="00576FAA"/>
    <w:rsid w:val="00577666"/>
    <w:rsid w:val="00580CA8"/>
    <w:rsid w:val="00581562"/>
    <w:rsid w:val="00582251"/>
    <w:rsid w:val="0058307A"/>
    <w:rsid w:val="00584EDF"/>
    <w:rsid w:val="005854EA"/>
    <w:rsid w:val="005859D1"/>
    <w:rsid w:val="005861A6"/>
    <w:rsid w:val="00586B5E"/>
    <w:rsid w:val="00586CBE"/>
    <w:rsid w:val="005870F7"/>
    <w:rsid w:val="00587DFE"/>
    <w:rsid w:val="00590635"/>
    <w:rsid w:val="0059069E"/>
    <w:rsid w:val="005920CD"/>
    <w:rsid w:val="00592A9A"/>
    <w:rsid w:val="00593026"/>
    <w:rsid w:val="00593BA1"/>
    <w:rsid w:val="00593E9C"/>
    <w:rsid w:val="00593EC3"/>
    <w:rsid w:val="0059773E"/>
    <w:rsid w:val="005A00B5"/>
    <w:rsid w:val="005A1874"/>
    <w:rsid w:val="005A235A"/>
    <w:rsid w:val="005A680C"/>
    <w:rsid w:val="005A69A5"/>
    <w:rsid w:val="005A71BC"/>
    <w:rsid w:val="005A77C7"/>
    <w:rsid w:val="005A799D"/>
    <w:rsid w:val="005B1113"/>
    <w:rsid w:val="005B1CBB"/>
    <w:rsid w:val="005B24A9"/>
    <w:rsid w:val="005B2CA3"/>
    <w:rsid w:val="005B37DE"/>
    <w:rsid w:val="005B419A"/>
    <w:rsid w:val="005B5D77"/>
    <w:rsid w:val="005C161C"/>
    <w:rsid w:val="005C3263"/>
    <w:rsid w:val="005C36F7"/>
    <w:rsid w:val="005C40FF"/>
    <w:rsid w:val="005C5636"/>
    <w:rsid w:val="005C6A9B"/>
    <w:rsid w:val="005D208D"/>
    <w:rsid w:val="005D2524"/>
    <w:rsid w:val="005D2B49"/>
    <w:rsid w:val="005D3B75"/>
    <w:rsid w:val="005D6045"/>
    <w:rsid w:val="005E0815"/>
    <w:rsid w:val="005E11C5"/>
    <w:rsid w:val="005E242B"/>
    <w:rsid w:val="005E34A7"/>
    <w:rsid w:val="005E4674"/>
    <w:rsid w:val="005E6090"/>
    <w:rsid w:val="005E7B62"/>
    <w:rsid w:val="005E7FC1"/>
    <w:rsid w:val="005F0D2D"/>
    <w:rsid w:val="005F1616"/>
    <w:rsid w:val="005F2248"/>
    <w:rsid w:val="005F2407"/>
    <w:rsid w:val="005F2536"/>
    <w:rsid w:val="005F4C5B"/>
    <w:rsid w:val="005F52DA"/>
    <w:rsid w:val="00600912"/>
    <w:rsid w:val="00600B5C"/>
    <w:rsid w:val="00602691"/>
    <w:rsid w:val="00602873"/>
    <w:rsid w:val="0060368A"/>
    <w:rsid w:val="00604BA8"/>
    <w:rsid w:val="00606E41"/>
    <w:rsid w:val="00610D98"/>
    <w:rsid w:val="0061114D"/>
    <w:rsid w:val="00611A4C"/>
    <w:rsid w:val="00611C04"/>
    <w:rsid w:val="006125FC"/>
    <w:rsid w:val="00612862"/>
    <w:rsid w:val="00613264"/>
    <w:rsid w:val="006165E7"/>
    <w:rsid w:val="006178B5"/>
    <w:rsid w:val="00617CD3"/>
    <w:rsid w:val="00621358"/>
    <w:rsid w:val="006224D5"/>
    <w:rsid w:val="00622C56"/>
    <w:rsid w:val="00623082"/>
    <w:rsid w:val="0062424E"/>
    <w:rsid w:val="00624E2C"/>
    <w:rsid w:val="0062594B"/>
    <w:rsid w:val="006264F8"/>
    <w:rsid w:val="00626BFF"/>
    <w:rsid w:val="00626D3F"/>
    <w:rsid w:val="00627E25"/>
    <w:rsid w:val="00631BCE"/>
    <w:rsid w:val="00632E98"/>
    <w:rsid w:val="0063313E"/>
    <w:rsid w:val="006347D8"/>
    <w:rsid w:val="006353D2"/>
    <w:rsid w:val="00635483"/>
    <w:rsid w:val="00637CF2"/>
    <w:rsid w:val="00641505"/>
    <w:rsid w:val="006426BC"/>
    <w:rsid w:val="00642758"/>
    <w:rsid w:val="00643E51"/>
    <w:rsid w:val="00645864"/>
    <w:rsid w:val="00650060"/>
    <w:rsid w:val="00651F49"/>
    <w:rsid w:val="00652123"/>
    <w:rsid w:val="006523D4"/>
    <w:rsid w:val="00652F20"/>
    <w:rsid w:val="0065364A"/>
    <w:rsid w:val="00654CB8"/>
    <w:rsid w:val="00655109"/>
    <w:rsid w:val="00657576"/>
    <w:rsid w:val="00657ADD"/>
    <w:rsid w:val="0066001A"/>
    <w:rsid w:val="0066056F"/>
    <w:rsid w:val="00662961"/>
    <w:rsid w:val="00663057"/>
    <w:rsid w:val="006649F7"/>
    <w:rsid w:val="006657F8"/>
    <w:rsid w:val="0066633D"/>
    <w:rsid w:val="00666850"/>
    <w:rsid w:val="00671CF7"/>
    <w:rsid w:val="00673555"/>
    <w:rsid w:val="00675721"/>
    <w:rsid w:val="0067579B"/>
    <w:rsid w:val="0067597F"/>
    <w:rsid w:val="00675C24"/>
    <w:rsid w:val="006770C2"/>
    <w:rsid w:val="00677C85"/>
    <w:rsid w:val="0068157B"/>
    <w:rsid w:val="0068183C"/>
    <w:rsid w:val="00683304"/>
    <w:rsid w:val="00683456"/>
    <w:rsid w:val="006847E5"/>
    <w:rsid w:val="00684AE4"/>
    <w:rsid w:val="006854A4"/>
    <w:rsid w:val="006867E9"/>
    <w:rsid w:val="006908DB"/>
    <w:rsid w:val="00691863"/>
    <w:rsid w:val="00691F79"/>
    <w:rsid w:val="006930A8"/>
    <w:rsid w:val="006930BB"/>
    <w:rsid w:val="00695CFE"/>
    <w:rsid w:val="00696EF0"/>
    <w:rsid w:val="006A00BF"/>
    <w:rsid w:val="006A15D5"/>
    <w:rsid w:val="006A4519"/>
    <w:rsid w:val="006A4BC7"/>
    <w:rsid w:val="006A51D5"/>
    <w:rsid w:val="006A5787"/>
    <w:rsid w:val="006A5CFE"/>
    <w:rsid w:val="006A5E21"/>
    <w:rsid w:val="006A5F0C"/>
    <w:rsid w:val="006A73DC"/>
    <w:rsid w:val="006A7609"/>
    <w:rsid w:val="006A78BF"/>
    <w:rsid w:val="006B0BFC"/>
    <w:rsid w:val="006B0D75"/>
    <w:rsid w:val="006B128A"/>
    <w:rsid w:val="006B14FA"/>
    <w:rsid w:val="006B22F3"/>
    <w:rsid w:val="006B2B77"/>
    <w:rsid w:val="006B3D32"/>
    <w:rsid w:val="006B44F6"/>
    <w:rsid w:val="006B49B1"/>
    <w:rsid w:val="006B73B8"/>
    <w:rsid w:val="006B7422"/>
    <w:rsid w:val="006B7891"/>
    <w:rsid w:val="006B7901"/>
    <w:rsid w:val="006C0B59"/>
    <w:rsid w:val="006C1634"/>
    <w:rsid w:val="006C1F9C"/>
    <w:rsid w:val="006C33C3"/>
    <w:rsid w:val="006C3834"/>
    <w:rsid w:val="006C46EC"/>
    <w:rsid w:val="006C5A9C"/>
    <w:rsid w:val="006C7CF1"/>
    <w:rsid w:val="006C7D01"/>
    <w:rsid w:val="006D1663"/>
    <w:rsid w:val="006D17F7"/>
    <w:rsid w:val="006D288C"/>
    <w:rsid w:val="006D30C1"/>
    <w:rsid w:val="006D3FD8"/>
    <w:rsid w:val="006D4141"/>
    <w:rsid w:val="006D70E2"/>
    <w:rsid w:val="006E0667"/>
    <w:rsid w:val="006E101E"/>
    <w:rsid w:val="006E12DE"/>
    <w:rsid w:val="006E1864"/>
    <w:rsid w:val="006E1BC3"/>
    <w:rsid w:val="006E5363"/>
    <w:rsid w:val="006E5448"/>
    <w:rsid w:val="006E568F"/>
    <w:rsid w:val="006E583C"/>
    <w:rsid w:val="006E5962"/>
    <w:rsid w:val="006E65B0"/>
    <w:rsid w:val="006E7C0E"/>
    <w:rsid w:val="006E7CC6"/>
    <w:rsid w:val="006F053E"/>
    <w:rsid w:val="006F2B63"/>
    <w:rsid w:val="006F3E41"/>
    <w:rsid w:val="006F42D2"/>
    <w:rsid w:val="006F5852"/>
    <w:rsid w:val="006F59FB"/>
    <w:rsid w:val="0070146C"/>
    <w:rsid w:val="0070195E"/>
    <w:rsid w:val="007030FA"/>
    <w:rsid w:val="0070370A"/>
    <w:rsid w:val="0070380A"/>
    <w:rsid w:val="007039D6"/>
    <w:rsid w:val="007071D1"/>
    <w:rsid w:val="00707E76"/>
    <w:rsid w:val="00710834"/>
    <w:rsid w:val="007118DA"/>
    <w:rsid w:val="0071273B"/>
    <w:rsid w:val="0071287C"/>
    <w:rsid w:val="00712B68"/>
    <w:rsid w:val="00712C52"/>
    <w:rsid w:val="00712D2C"/>
    <w:rsid w:val="00715358"/>
    <w:rsid w:val="007157E8"/>
    <w:rsid w:val="00716042"/>
    <w:rsid w:val="00717909"/>
    <w:rsid w:val="00717E54"/>
    <w:rsid w:val="00721900"/>
    <w:rsid w:val="00724113"/>
    <w:rsid w:val="00724B14"/>
    <w:rsid w:val="00724E61"/>
    <w:rsid w:val="0072562E"/>
    <w:rsid w:val="007270A0"/>
    <w:rsid w:val="007320B5"/>
    <w:rsid w:val="0073265E"/>
    <w:rsid w:val="00733342"/>
    <w:rsid w:val="00733DBA"/>
    <w:rsid w:val="00734097"/>
    <w:rsid w:val="007368F2"/>
    <w:rsid w:val="0073715B"/>
    <w:rsid w:val="0073788E"/>
    <w:rsid w:val="0074029E"/>
    <w:rsid w:val="007415FF"/>
    <w:rsid w:val="0074245F"/>
    <w:rsid w:val="0074401B"/>
    <w:rsid w:val="00744441"/>
    <w:rsid w:val="00744C2B"/>
    <w:rsid w:val="00745502"/>
    <w:rsid w:val="00745F6E"/>
    <w:rsid w:val="00746083"/>
    <w:rsid w:val="007463FB"/>
    <w:rsid w:val="00746596"/>
    <w:rsid w:val="00746F28"/>
    <w:rsid w:val="00747665"/>
    <w:rsid w:val="00750188"/>
    <w:rsid w:val="00752DE7"/>
    <w:rsid w:val="00753E7D"/>
    <w:rsid w:val="00754CB4"/>
    <w:rsid w:val="00756044"/>
    <w:rsid w:val="007605A7"/>
    <w:rsid w:val="0076082E"/>
    <w:rsid w:val="00760C5F"/>
    <w:rsid w:val="00762072"/>
    <w:rsid w:val="00762342"/>
    <w:rsid w:val="00762854"/>
    <w:rsid w:val="007635F1"/>
    <w:rsid w:val="00764870"/>
    <w:rsid w:val="007661EC"/>
    <w:rsid w:val="00767CFE"/>
    <w:rsid w:val="00772872"/>
    <w:rsid w:val="00772C48"/>
    <w:rsid w:val="00772FFC"/>
    <w:rsid w:val="00774EDB"/>
    <w:rsid w:val="00775A3D"/>
    <w:rsid w:val="00776427"/>
    <w:rsid w:val="00780658"/>
    <w:rsid w:val="00780DEB"/>
    <w:rsid w:val="00781041"/>
    <w:rsid w:val="007810C9"/>
    <w:rsid w:val="00783389"/>
    <w:rsid w:val="00783B12"/>
    <w:rsid w:val="0078414D"/>
    <w:rsid w:val="00784871"/>
    <w:rsid w:val="00784A27"/>
    <w:rsid w:val="007866BC"/>
    <w:rsid w:val="00787099"/>
    <w:rsid w:val="00787136"/>
    <w:rsid w:val="007875E8"/>
    <w:rsid w:val="007902B7"/>
    <w:rsid w:val="0079037B"/>
    <w:rsid w:val="0079108C"/>
    <w:rsid w:val="00791B51"/>
    <w:rsid w:val="00792B84"/>
    <w:rsid w:val="00793B53"/>
    <w:rsid w:val="00794280"/>
    <w:rsid w:val="00794531"/>
    <w:rsid w:val="00794535"/>
    <w:rsid w:val="007951DE"/>
    <w:rsid w:val="00795293"/>
    <w:rsid w:val="00795D7D"/>
    <w:rsid w:val="0079610F"/>
    <w:rsid w:val="00796A47"/>
    <w:rsid w:val="007971C7"/>
    <w:rsid w:val="007A00B7"/>
    <w:rsid w:val="007A03C7"/>
    <w:rsid w:val="007A093D"/>
    <w:rsid w:val="007A4FE6"/>
    <w:rsid w:val="007A585F"/>
    <w:rsid w:val="007A6A1E"/>
    <w:rsid w:val="007A6C1F"/>
    <w:rsid w:val="007A7D52"/>
    <w:rsid w:val="007B0B84"/>
    <w:rsid w:val="007B19F0"/>
    <w:rsid w:val="007B263E"/>
    <w:rsid w:val="007B6224"/>
    <w:rsid w:val="007B691A"/>
    <w:rsid w:val="007B7105"/>
    <w:rsid w:val="007B7404"/>
    <w:rsid w:val="007B7A53"/>
    <w:rsid w:val="007C111D"/>
    <w:rsid w:val="007C1883"/>
    <w:rsid w:val="007C2155"/>
    <w:rsid w:val="007C2F4E"/>
    <w:rsid w:val="007C4077"/>
    <w:rsid w:val="007C4CA5"/>
    <w:rsid w:val="007C572A"/>
    <w:rsid w:val="007C5F45"/>
    <w:rsid w:val="007C6247"/>
    <w:rsid w:val="007C7126"/>
    <w:rsid w:val="007C73BB"/>
    <w:rsid w:val="007C7EEB"/>
    <w:rsid w:val="007C7F8C"/>
    <w:rsid w:val="007D0499"/>
    <w:rsid w:val="007D0ABD"/>
    <w:rsid w:val="007D183B"/>
    <w:rsid w:val="007D1CC8"/>
    <w:rsid w:val="007D2211"/>
    <w:rsid w:val="007D3EEB"/>
    <w:rsid w:val="007D3F27"/>
    <w:rsid w:val="007D5082"/>
    <w:rsid w:val="007D51B5"/>
    <w:rsid w:val="007D51DA"/>
    <w:rsid w:val="007D5EBB"/>
    <w:rsid w:val="007D6746"/>
    <w:rsid w:val="007D6AF7"/>
    <w:rsid w:val="007D6C41"/>
    <w:rsid w:val="007D706E"/>
    <w:rsid w:val="007E1DC7"/>
    <w:rsid w:val="007E21E2"/>
    <w:rsid w:val="007E301E"/>
    <w:rsid w:val="007E4B11"/>
    <w:rsid w:val="007E7F54"/>
    <w:rsid w:val="007F0110"/>
    <w:rsid w:val="007F04FC"/>
    <w:rsid w:val="007F07E4"/>
    <w:rsid w:val="007F28C8"/>
    <w:rsid w:val="007F2CA3"/>
    <w:rsid w:val="007F4E7A"/>
    <w:rsid w:val="007F5F51"/>
    <w:rsid w:val="007F6804"/>
    <w:rsid w:val="007F6F9C"/>
    <w:rsid w:val="007F785D"/>
    <w:rsid w:val="00800776"/>
    <w:rsid w:val="0080107B"/>
    <w:rsid w:val="008030C0"/>
    <w:rsid w:val="0080372A"/>
    <w:rsid w:val="008058F8"/>
    <w:rsid w:val="0080699A"/>
    <w:rsid w:val="00807260"/>
    <w:rsid w:val="00810D0B"/>
    <w:rsid w:val="0081273A"/>
    <w:rsid w:val="00812C82"/>
    <w:rsid w:val="00813720"/>
    <w:rsid w:val="008154AA"/>
    <w:rsid w:val="0081582D"/>
    <w:rsid w:val="00820902"/>
    <w:rsid w:val="00822890"/>
    <w:rsid w:val="0082364A"/>
    <w:rsid w:val="008236F1"/>
    <w:rsid w:val="00823D02"/>
    <w:rsid w:val="0082485B"/>
    <w:rsid w:val="0083119B"/>
    <w:rsid w:val="00831229"/>
    <w:rsid w:val="00832666"/>
    <w:rsid w:val="0083295D"/>
    <w:rsid w:val="00832BFE"/>
    <w:rsid w:val="00832E57"/>
    <w:rsid w:val="00833DA5"/>
    <w:rsid w:val="008362C9"/>
    <w:rsid w:val="00837090"/>
    <w:rsid w:val="0084201A"/>
    <w:rsid w:val="008432E7"/>
    <w:rsid w:val="00843533"/>
    <w:rsid w:val="00843E67"/>
    <w:rsid w:val="00844835"/>
    <w:rsid w:val="008469A3"/>
    <w:rsid w:val="00847095"/>
    <w:rsid w:val="00850581"/>
    <w:rsid w:val="00850E16"/>
    <w:rsid w:val="008516B3"/>
    <w:rsid w:val="00851BD7"/>
    <w:rsid w:val="00855485"/>
    <w:rsid w:val="008560B6"/>
    <w:rsid w:val="008566D9"/>
    <w:rsid w:val="00860400"/>
    <w:rsid w:val="00860F32"/>
    <w:rsid w:val="008610E3"/>
    <w:rsid w:val="00861221"/>
    <w:rsid w:val="00861F71"/>
    <w:rsid w:val="008620C4"/>
    <w:rsid w:val="0086321C"/>
    <w:rsid w:val="008656DE"/>
    <w:rsid w:val="00865820"/>
    <w:rsid w:val="0086638B"/>
    <w:rsid w:val="00867362"/>
    <w:rsid w:val="00870E57"/>
    <w:rsid w:val="00873EA7"/>
    <w:rsid w:val="008751EE"/>
    <w:rsid w:val="00877EC7"/>
    <w:rsid w:val="00880642"/>
    <w:rsid w:val="00881D73"/>
    <w:rsid w:val="008826BB"/>
    <w:rsid w:val="0088575D"/>
    <w:rsid w:val="008859AD"/>
    <w:rsid w:val="00886B92"/>
    <w:rsid w:val="00890D87"/>
    <w:rsid w:val="00894DE2"/>
    <w:rsid w:val="00895722"/>
    <w:rsid w:val="00895FA9"/>
    <w:rsid w:val="00896E4A"/>
    <w:rsid w:val="00897009"/>
    <w:rsid w:val="00897321"/>
    <w:rsid w:val="008A1A7E"/>
    <w:rsid w:val="008A1BAD"/>
    <w:rsid w:val="008A1D75"/>
    <w:rsid w:val="008A33CB"/>
    <w:rsid w:val="008A3CEE"/>
    <w:rsid w:val="008A48CD"/>
    <w:rsid w:val="008A4FD2"/>
    <w:rsid w:val="008A4FF1"/>
    <w:rsid w:val="008A7627"/>
    <w:rsid w:val="008B055B"/>
    <w:rsid w:val="008B0BF5"/>
    <w:rsid w:val="008B17F6"/>
    <w:rsid w:val="008B1AC8"/>
    <w:rsid w:val="008B22CB"/>
    <w:rsid w:val="008B2858"/>
    <w:rsid w:val="008B28A9"/>
    <w:rsid w:val="008B361B"/>
    <w:rsid w:val="008B4901"/>
    <w:rsid w:val="008B494E"/>
    <w:rsid w:val="008B663E"/>
    <w:rsid w:val="008B6C84"/>
    <w:rsid w:val="008B73BD"/>
    <w:rsid w:val="008B7570"/>
    <w:rsid w:val="008C0827"/>
    <w:rsid w:val="008C189E"/>
    <w:rsid w:val="008C4970"/>
    <w:rsid w:val="008C5BE5"/>
    <w:rsid w:val="008D0E59"/>
    <w:rsid w:val="008D3140"/>
    <w:rsid w:val="008D4A7E"/>
    <w:rsid w:val="008D6206"/>
    <w:rsid w:val="008D6398"/>
    <w:rsid w:val="008D72AD"/>
    <w:rsid w:val="008E029A"/>
    <w:rsid w:val="008E1276"/>
    <w:rsid w:val="008E27B6"/>
    <w:rsid w:val="008E286E"/>
    <w:rsid w:val="008E33D5"/>
    <w:rsid w:val="008E374F"/>
    <w:rsid w:val="008E3B91"/>
    <w:rsid w:val="008E4C1D"/>
    <w:rsid w:val="008E514B"/>
    <w:rsid w:val="008E5F72"/>
    <w:rsid w:val="008E67BF"/>
    <w:rsid w:val="008E71B9"/>
    <w:rsid w:val="008E79D7"/>
    <w:rsid w:val="008F0143"/>
    <w:rsid w:val="008F0F3C"/>
    <w:rsid w:val="008F1EC4"/>
    <w:rsid w:val="008F2720"/>
    <w:rsid w:val="008F2D81"/>
    <w:rsid w:val="008F39F5"/>
    <w:rsid w:val="008F4B98"/>
    <w:rsid w:val="008F5EF1"/>
    <w:rsid w:val="008F612F"/>
    <w:rsid w:val="008F6BC7"/>
    <w:rsid w:val="008F7A43"/>
    <w:rsid w:val="00900646"/>
    <w:rsid w:val="00900F6E"/>
    <w:rsid w:val="00901028"/>
    <w:rsid w:val="00901619"/>
    <w:rsid w:val="00901D1A"/>
    <w:rsid w:val="00903664"/>
    <w:rsid w:val="00904598"/>
    <w:rsid w:val="0090460E"/>
    <w:rsid w:val="009054BA"/>
    <w:rsid w:val="0090569F"/>
    <w:rsid w:val="009058B9"/>
    <w:rsid w:val="009061B8"/>
    <w:rsid w:val="009069BA"/>
    <w:rsid w:val="009115A8"/>
    <w:rsid w:val="00913E99"/>
    <w:rsid w:val="00915BDE"/>
    <w:rsid w:val="00916CC0"/>
    <w:rsid w:val="00920732"/>
    <w:rsid w:val="0092086E"/>
    <w:rsid w:val="00920E63"/>
    <w:rsid w:val="00921711"/>
    <w:rsid w:val="0092387F"/>
    <w:rsid w:val="00924792"/>
    <w:rsid w:val="00926101"/>
    <w:rsid w:val="009274BD"/>
    <w:rsid w:val="00927BB4"/>
    <w:rsid w:val="00931AD4"/>
    <w:rsid w:val="009323D1"/>
    <w:rsid w:val="009324FF"/>
    <w:rsid w:val="00932D86"/>
    <w:rsid w:val="00933357"/>
    <w:rsid w:val="0093453A"/>
    <w:rsid w:val="00934EB1"/>
    <w:rsid w:val="009351D0"/>
    <w:rsid w:val="00937560"/>
    <w:rsid w:val="00940C56"/>
    <w:rsid w:val="00942ABE"/>
    <w:rsid w:val="00943FE6"/>
    <w:rsid w:val="00945FAC"/>
    <w:rsid w:val="00946C7E"/>
    <w:rsid w:val="00951D0B"/>
    <w:rsid w:val="00957A11"/>
    <w:rsid w:val="0096069F"/>
    <w:rsid w:val="00960717"/>
    <w:rsid w:val="00960B3D"/>
    <w:rsid w:val="00960BD6"/>
    <w:rsid w:val="00960C82"/>
    <w:rsid w:val="009615E1"/>
    <w:rsid w:val="00962E0A"/>
    <w:rsid w:val="00963720"/>
    <w:rsid w:val="009638D3"/>
    <w:rsid w:val="009641BC"/>
    <w:rsid w:val="00964673"/>
    <w:rsid w:val="00964BE8"/>
    <w:rsid w:val="00964E9B"/>
    <w:rsid w:val="00965096"/>
    <w:rsid w:val="009663CE"/>
    <w:rsid w:val="009669AC"/>
    <w:rsid w:val="00972C7D"/>
    <w:rsid w:val="009738D5"/>
    <w:rsid w:val="00973B88"/>
    <w:rsid w:val="00974024"/>
    <w:rsid w:val="00974108"/>
    <w:rsid w:val="00974316"/>
    <w:rsid w:val="009749F5"/>
    <w:rsid w:val="009763A5"/>
    <w:rsid w:val="00977A83"/>
    <w:rsid w:val="0098265C"/>
    <w:rsid w:val="00982A24"/>
    <w:rsid w:val="00983942"/>
    <w:rsid w:val="00983ECA"/>
    <w:rsid w:val="00985F63"/>
    <w:rsid w:val="00985FEC"/>
    <w:rsid w:val="0098676E"/>
    <w:rsid w:val="009874FE"/>
    <w:rsid w:val="009913AD"/>
    <w:rsid w:val="00994E0F"/>
    <w:rsid w:val="00994E64"/>
    <w:rsid w:val="009957E2"/>
    <w:rsid w:val="00996963"/>
    <w:rsid w:val="00996C94"/>
    <w:rsid w:val="00997C0F"/>
    <w:rsid w:val="009A0442"/>
    <w:rsid w:val="009A1D38"/>
    <w:rsid w:val="009A1E53"/>
    <w:rsid w:val="009A21EC"/>
    <w:rsid w:val="009A2428"/>
    <w:rsid w:val="009A3F58"/>
    <w:rsid w:val="009A48C0"/>
    <w:rsid w:val="009A57A1"/>
    <w:rsid w:val="009A660D"/>
    <w:rsid w:val="009A681F"/>
    <w:rsid w:val="009A721F"/>
    <w:rsid w:val="009A7AF2"/>
    <w:rsid w:val="009B254B"/>
    <w:rsid w:val="009B32DF"/>
    <w:rsid w:val="009B3C50"/>
    <w:rsid w:val="009B3F50"/>
    <w:rsid w:val="009B41F2"/>
    <w:rsid w:val="009B4DCD"/>
    <w:rsid w:val="009B546C"/>
    <w:rsid w:val="009B54A3"/>
    <w:rsid w:val="009B63DA"/>
    <w:rsid w:val="009B7291"/>
    <w:rsid w:val="009B771F"/>
    <w:rsid w:val="009B7FB1"/>
    <w:rsid w:val="009C2BCE"/>
    <w:rsid w:val="009C462F"/>
    <w:rsid w:val="009C4D62"/>
    <w:rsid w:val="009C5D12"/>
    <w:rsid w:val="009C7E5E"/>
    <w:rsid w:val="009D247E"/>
    <w:rsid w:val="009D2752"/>
    <w:rsid w:val="009D2796"/>
    <w:rsid w:val="009D4EB1"/>
    <w:rsid w:val="009D5670"/>
    <w:rsid w:val="009D612E"/>
    <w:rsid w:val="009D6234"/>
    <w:rsid w:val="009D71EF"/>
    <w:rsid w:val="009E0E6D"/>
    <w:rsid w:val="009E0F4A"/>
    <w:rsid w:val="009E0F76"/>
    <w:rsid w:val="009E2830"/>
    <w:rsid w:val="009E29CC"/>
    <w:rsid w:val="009E3448"/>
    <w:rsid w:val="009E5401"/>
    <w:rsid w:val="009E5F76"/>
    <w:rsid w:val="009E6AF4"/>
    <w:rsid w:val="009F06DA"/>
    <w:rsid w:val="009F1C15"/>
    <w:rsid w:val="009F2112"/>
    <w:rsid w:val="009F33F7"/>
    <w:rsid w:val="009F432F"/>
    <w:rsid w:val="009F54DE"/>
    <w:rsid w:val="009F5DB2"/>
    <w:rsid w:val="009F6036"/>
    <w:rsid w:val="00A00271"/>
    <w:rsid w:val="00A018FF"/>
    <w:rsid w:val="00A02838"/>
    <w:rsid w:val="00A041DA"/>
    <w:rsid w:val="00A045D3"/>
    <w:rsid w:val="00A04943"/>
    <w:rsid w:val="00A04CC8"/>
    <w:rsid w:val="00A060B7"/>
    <w:rsid w:val="00A07745"/>
    <w:rsid w:val="00A07A44"/>
    <w:rsid w:val="00A07FF1"/>
    <w:rsid w:val="00A1008C"/>
    <w:rsid w:val="00A105BC"/>
    <w:rsid w:val="00A106B3"/>
    <w:rsid w:val="00A1189E"/>
    <w:rsid w:val="00A12AB6"/>
    <w:rsid w:val="00A155B4"/>
    <w:rsid w:val="00A165AE"/>
    <w:rsid w:val="00A17011"/>
    <w:rsid w:val="00A1719D"/>
    <w:rsid w:val="00A25B77"/>
    <w:rsid w:val="00A2713C"/>
    <w:rsid w:val="00A272A6"/>
    <w:rsid w:val="00A30D46"/>
    <w:rsid w:val="00A31D4A"/>
    <w:rsid w:val="00A31DCC"/>
    <w:rsid w:val="00A33CC1"/>
    <w:rsid w:val="00A35723"/>
    <w:rsid w:val="00A35CE7"/>
    <w:rsid w:val="00A35F59"/>
    <w:rsid w:val="00A36E36"/>
    <w:rsid w:val="00A37EFC"/>
    <w:rsid w:val="00A4158A"/>
    <w:rsid w:val="00A416CA"/>
    <w:rsid w:val="00A4395A"/>
    <w:rsid w:val="00A44003"/>
    <w:rsid w:val="00A44BDB"/>
    <w:rsid w:val="00A458D9"/>
    <w:rsid w:val="00A473C5"/>
    <w:rsid w:val="00A50CEA"/>
    <w:rsid w:val="00A51053"/>
    <w:rsid w:val="00A528B9"/>
    <w:rsid w:val="00A53137"/>
    <w:rsid w:val="00A535AA"/>
    <w:rsid w:val="00A53DB9"/>
    <w:rsid w:val="00A540A3"/>
    <w:rsid w:val="00A549AF"/>
    <w:rsid w:val="00A560ED"/>
    <w:rsid w:val="00A5637C"/>
    <w:rsid w:val="00A56AC9"/>
    <w:rsid w:val="00A56CDA"/>
    <w:rsid w:val="00A613DE"/>
    <w:rsid w:val="00A61690"/>
    <w:rsid w:val="00A623A1"/>
    <w:rsid w:val="00A6320A"/>
    <w:rsid w:val="00A63F7B"/>
    <w:rsid w:val="00A652D0"/>
    <w:rsid w:val="00A66CF0"/>
    <w:rsid w:val="00A6771E"/>
    <w:rsid w:val="00A67BF2"/>
    <w:rsid w:val="00A67E7B"/>
    <w:rsid w:val="00A71193"/>
    <w:rsid w:val="00A73D65"/>
    <w:rsid w:val="00A74FD4"/>
    <w:rsid w:val="00A75074"/>
    <w:rsid w:val="00A769EA"/>
    <w:rsid w:val="00A7740B"/>
    <w:rsid w:val="00A77811"/>
    <w:rsid w:val="00A77A5E"/>
    <w:rsid w:val="00A803D6"/>
    <w:rsid w:val="00A83386"/>
    <w:rsid w:val="00A83633"/>
    <w:rsid w:val="00A83A12"/>
    <w:rsid w:val="00A843B5"/>
    <w:rsid w:val="00A859C7"/>
    <w:rsid w:val="00A86304"/>
    <w:rsid w:val="00A87855"/>
    <w:rsid w:val="00A91409"/>
    <w:rsid w:val="00A91EBF"/>
    <w:rsid w:val="00A9531E"/>
    <w:rsid w:val="00A957CA"/>
    <w:rsid w:val="00A96EC4"/>
    <w:rsid w:val="00AA013D"/>
    <w:rsid w:val="00AA0815"/>
    <w:rsid w:val="00AA2DB0"/>
    <w:rsid w:val="00AA31E8"/>
    <w:rsid w:val="00AA39B8"/>
    <w:rsid w:val="00AA4D60"/>
    <w:rsid w:val="00AB0A2D"/>
    <w:rsid w:val="00AB0BF7"/>
    <w:rsid w:val="00AB16D9"/>
    <w:rsid w:val="00AB19CA"/>
    <w:rsid w:val="00AB2A86"/>
    <w:rsid w:val="00AB2BA3"/>
    <w:rsid w:val="00AB3805"/>
    <w:rsid w:val="00AB3C60"/>
    <w:rsid w:val="00AB6490"/>
    <w:rsid w:val="00AC1120"/>
    <w:rsid w:val="00AC2CFF"/>
    <w:rsid w:val="00AC3D59"/>
    <w:rsid w:val="00AC58CB"/>
    <w:rsid w:val="00AC5B0E"/>
    <w:rsid w:val="00AC5E72"/>
    <w:rsid w:val="00AC6655"/>
    <w:rsid w:val="00AC7141"/>
    <w:rsid w:val="00AD041B"/>
    <w:rsid w:val="00AD1B8F"/>
    <w:rsid w:val="00AD493D"/>
    <w:rsid w:val="00AD6274"/>
    <w:rsid w:val="00AD6958"/>
    <w:rsid w:val="00AD6AAF"/>
    <w:rsid w:val="00AD74F8"/>
    <w:rsid w:val="00AD7BFC"/>
    <w:rsid w:val="00AE1763"/>
    <w:rsid w:val="00AE1904"/>
    <w:rsid w:val="00AE1DAE"/>
    <w:rsid w:val="00AE2C6B"/>
    <w:rsid w:val="00AE40F2"/>
    <w:rsid w:val="00AE6A56"/>
    <w:rsid w:val="00AE6C88"/>
    <w:rsid w:val="00AE7824"/>
    <w:rsid w:val="00AF165B"/>
    <w:rsid w:val="00AF267A"/>
    <w:rsid w:val="00AF2C7A"/>
    <w:rsid w:val="00B01BD1"/>
    <w:rsid w:val="00B02786"/>
    <w:rsid w:val="00B04721"/>
    <w:rsid w:val="00B0539C"/>
    <w:rsid w:val="00B058E5"/>
    <w:rsid w:val="00B05A12"/>
    <w:rsid w:val="00B05E42"/>
    <w:rsid w:val="00B06B6C"/>
    <w:rsid w:val="00B1129E"/>
    <w:rsid w:val="00B1190F"/>
    <w:rsid w:val="00B12343"/>
    <w:rsid w:val="00B12353"/>
    <w:rsid w:val="00B149F9"/>
    <w:rsid w:val="00B15569"/>
    <w:rsid w:val="00B20EEE"/>
    <w:rsid w:val="00B22FBF"/>
    <w:rsid w:val="00B2357E"/>
    <w:rsid w:val="00B239CC"/>
    <w:rsid w:val="00B23D16"/>
    <w:rsid w:val="00B2408B"/>
    <w:rsid w:val="00B243CB"/>
    <w:rsid w:val="00B25460"/>
    <w:rsid w:val="00B25CA4"/>
    <w:rsid w:val="00B26819"/>
    <w:rsid w:val="00B26AE0"/>
    <w:rsid w:val="00B27937"/>
    <w:rsid w:val="00B300D0"/>
    <w:rsid w:val="00B31376"/>
    <w:rsid w:val="00B325D8"/>
    <w:rsid w:val="00B32DC6"/>
    <w:rsid w:val="00B341B2"/>
    <w:rsid w:val="00B34B3C"/>
    <w:rsid w:val="00B35503"/>
    <w:rsid w:val="00B37CAE"/>
    <w:rsid w:val="00B40A95"/>
    <w:rsid w:val="00B40F6C"/>
    <w:rsid w:val="00B437F7"/>
    <w:rsid w:val="00B4387B"/>
    <w:rsid w:val="00B45ACE"/>
    <w:rsid w:val="00B45EFB"/>
    <w:rsid w:val="00B47290"/>
    <w:rsid w:val="00B47339"/>
    <w:rsid w:val="00B47604"/>
    <w:rsid w:val="00B52497"/>
    <w:rsid w:val="00B54F0A"/>
    <w:rsid w:val="00B553BF"/>
    <w:rsid w:val="00B568D1"/>
    <w:rsid w:val="00B609B2"/>
    <w:rsid w:val="00B60E80"/>
    <w:rsid w:val="00B62410"/>
    <w:rsid w:val="00B62613"/>
    <w:rsid w:val="00B62B13"/>
    <w:rsid w:val="00B62CBE"/>
    <w:rsid w:val="00B63EE4"/>
    <w:rsid w:val="00B63F61"/>
    <w:rsid w:val="00B64BD5"/>
    <w:rsid w:val="00B6572C"/>
    <w:rsid w:val="00B659F4"/>
    <w:rsid w:val="00B65B9A"/>
    <w:rsid w:val="00B66127"/>
    <w:rsid w:val="00B66188"/>
    <w:rsid w:val="00B67C70"/>
    <w:rsid w:val="00B7096E"/>
    <w:rsid w:val="00B70AE7"/>
    <w:rsid w:val="00B755CB"/>
    <w:rsid w:val="00B75BAE"/>
    <w:rsid w:val="00B76191"/>
    <w:rsid w:val="00B7650E"/>
    <w:rsid w:val="00B76D62"/>
    <w:rsid w:val="00B76EC1"/>
    <w:rsid w:val="00B77EB0"/>
    <w:rsid w:val="00B80AFF"/>
    <w:rsid w:val="00B812FF"/>
    <w:rsid w:val="00B84BBF"/>
    <w:rsid w:val="00B84F34"/>
    <w:rsid w:val="00B853DC"/>
    <w:rsid w:val="00B85AB4"/>
    <w:rsid w:val="00B8600D"/>
    <w:rsid w:val="00B86878"/>
    <w:rsid w:val="00B86B6D"/>
    <w:rsid w:val="00B8766B"/>
    <w:rsid w:val="00B90C2B"/>
    <w:rsid w:val="00B92CB1"/>
    <w:rsid w:val="00B932EE"/>
    <w:rsid w:val="00B935A1"/>
    <w:rsid w:val="00B93B66"/>
    <w:rsid w:val="00B96A86"/>
    <w:rsid w:val="00B96D15"/>
    <w:rsid w:val="00B971E8"/>
    <w:rsid w:val="00BA017B"/>
    <w:rsid w:val="00BA0CA9"/>
    <w:rsid w:val="00BA1627"/>
    <w:rsid w:val="00BA1730"/>
    <w:rsid w:val="00BA320A"/>
    <w:rsid w:val="00BA3371"/>
    <w:rsid w:val="00BA3847"/>
    <w:rsid w:val="00BA480F"/>
    <w:rsid w:val="00BA5353"/>
    <w:rsid w:val="00BA70F3"/>
    <w:rsid w:val="00BB19FB"/>
    <w:rsid w:val="00BB1B32"/>
    <w:rsid w:val="00BB2000"/>
    <w:rsid w:val="00BB36DB"/>
    <w:rsid w:val="00BC02E5"/>
    <w:rsid w:val="00BC08AB"/>
    <w:rsid w:val="00BC13C6"/>
    <w:rsid w:val="00BC1582"/>
    <w:rsid w:val="00BC170B"/>
    <w:rsid w:val="00BC1E5A"/>
    <w:rsid w:val="00BC321B"/>
    <w:rsid w:val="00BC4FA8"/>
    <w:rsid w:val="00BC52E8"/>
    <w:rsid w:val="00BC5C46"/>
    <w:rsid w:val="00BC6016"/>
    <w:rsid w:val="00BC725E"/>
    <w:rsid w:val="00BC7C6E"/>
    <w:rsid w:val="00BD0F89"/>
    <w:rsid w:val="00BD1AAF"/>
    <w:rsid w:val="00BD1C1C"/>
    <w:rsid w:val="00BD1CF7"/>
    <w:rsid w:val="00BD1D96"/>
    <w:rsid w:val="00BD2B21"/>
    <w:rsid w:val="00BD2C9C"/>
    <w:rsid w:val="00BD4E64"/>
    <w:rsid w:val="00BD4F64"/>
    <w:rsid w:val="00BD5FCD"/>
    <w:rsid w:val="00BD635B"/>
    <w:rsid w:val="00BD68BF"/>
    <w:rsid w:val="00BD6F1E"/>
    <w:rsid w:val="00BD700B"/>
    <w:rsid w:val="00BE02A1"/>
    <w:rsid w:val="00BE080F"/>
    <w:rsid w:val="00BE17F4"/>
    <w:rsid w:val="00BE3D03"/>
    <w:rsid w:val="00BE78BA"/>
    <w:rsid w:val="00BF0344"/>
    <w:rsid w:val="00BF063B"/>
    <w:rsid w:val="00BF2409"/>
    <w:rsid w:val="00BF29A9"/>
    <w:rsid w:val="00BF347C"/>
    <w:rsid w:val="00BF425C"/>
    <w:rsid w:val="00BF4ADC"/>
    <w:rsid w:val="00BF4E4B"/>
    <w:rsid w:val="00BF523B"/>
    <w:rsid w:val="00BF58C4"/>
    <w:rsid w:val="00BF741B"/>
    <w:rsid w:val="00BF7632"/>
    <w:rsid w:val="00C01451"/>
    <w:rsid w:val="00C01E52"/>
    <w:rsid w:val="00C03363"/>
    <w:rsid w:val="00C04593"/>
    <w:rsid w:val="00C04B93"/>
    <w:rsid w:val="00C05CB9"/>
    <w:rsid w:val="00C06F74"/>
    <w:rsid w:val="00C077DD"/>
    <w:rsid w:val="00C10175"/>
    <w:rsid w:val="00C12280"/>
    <w:rsid w:val="00C12A3F"/>
    <w:rsid w:val="00C1357B"/>
    <w:rsid w:val="00C143C0"/>
    <w:rsid w:val="00C165C0"/>
    <w:rsid w:val="00C16683"/>
    <w:rsid w:val="00C16E3A"/>
    <w:rsid w:val="00C17570"/>
    <w:rsid w:val="00C20BFC"/>
    <w:rsid w:val="00C21759"/>
    <w:rsid w:val="00C21AC8"/>
    <w:rsid w:val="00C243D9"/>
    <w:rsid w:val="00C249EA"/>
    <w:rsid w:val="00C25137"/>
    <w:rsid w:val="00C26BFF"/>
    <w:rsid w:val="00C27017"/>
    <w:rsid w:val="00C271AA"/>
    <w:rsid w:val="00C27584"/>
    <w:rsid w:val="00C312CA"/>
    <w:rsid w:val="00C31B5F"/>
    <w:rsid w:val="00C323B9"/>
    <w:rsid w:val="00C33079"/>
    <w:rsid w:val="00C343B8"/>
    <w:rsid w:val="00C34FBA"/>
    <w:rsid w:val="00C35354"/>
    <w:rsid w:val="00C37416"/>
    <w:rsid w:val="00C4278F"/>
    <w:rsid w:val="00C42BB4"/>
    <w:rsid w:val="00C4442A"/>
    <w:rsid w:val="00C45397"/>
    <w:rsid w:val="00C45483"/>
    <w:rsid w:val="00C47114"/>
    <w:rsid w:val="00C5164A"/>
    <w:rsid w:val="00C51B69"/>
    <w:rsid w:val="00C52809"/>
    <w:rsid w:val="00C52959"/>
    <w:rsid w:val="00C52C66"/>
    <w:rsid w:val="00C53851"/>
    <w:rsid w:val="00C53ECD"/>
    <w:rsid w:val="00C54030"/>
    <w:rsid w:val="00C54CEE"/>
    <w:rsid w:val="00C6293B"/>
    <w:rsid w:val="00C63675"/>
    <w:rsid w:val="00C6410C"/>
    <w:rsid w:val="00C6596F"/>
    <w:rsid w:val="00C65FBF"/>
    <w:rsid w:val="00C6649C"/>
    <w:rsid w:val="00C664CF"/>
    <w:rsid w:val="00C66856"/>
    <w:rsid w:val="00C70433"/>
    <w:rsid w:val="00C70490"/>
    <w:rsid w:val="00C71003"/>
    <w:rsid w:val="00C71709"/>
    <w:rsid w:val="00C72FB4"/>
    <w:rsid w:val="00C7348A"/>
    <w:rsid w:val="00C752F3"/>
    <w:rsid w:val="00C7640E"/>
    <w:rsid w:val="00C7672E"/>
    <w:rsid w:val="00C77692"/>
    <w:rsid w:val="00C779A8"/>
    <w:rsid w:val="00C77DE3"/>
    <w:rsid w:val="00C80CE7"/>
    <w:rsid w:val="00C80ED6"/>
    <w:rsid w:val="00C82935"/>
    <w:rsid w:val="00C82AED"/>
    <w:rsid w:val="00C82BA1"/>
    <w:rsid w:val="00C82C14"/>
    <w:rsid w:val="00C83112"/>
    <w:rsid w:val="00C83C6A"/>
    <w:rsid w:val="00C8453F"/>
    <w:rsid w:val="00C865A3"/>
    <w:rsid w:val="00C87073"/>
    <w:rsid w:val="00C875D3"/>
    <w:rsid w:val="00C8799B"/>
    <w:rsid w:val="00C908FD"/>
    <w:rsid w:val="00C91839"/>
    <w:rsid w:val="00C92662"/>
    <w:rsid w:val="00C939EE"/>
    <w:rsid w:val="00C9470F"/>
    <w:rsid w:val="00C952FE"/>
    <w:rsid w:val="00C96131"/>
    <w:rsid w:val="00CA0607"/>
    <w:rsid w:val="00CA063C"/>
    <w:rsid w:val="00CA0776"/>
    <w:rsid w:val="00CA0F70"/>
    <w:rsid w:val="00CA1DA4"/>
    <w:rsid w:val="00CA32AF"/>
    <w:rsid w:val="00CA363E"/>
    <w:rsid w:val="00CA3F68"/>
    <w:rsid w:val="00CA4442"/>
    <w:rsid w:val="00CA4721"/>
    <w:rsid w:val="00CA47BF"/>
    <w:rsid w:val="00CA5576"/>
    <w:rsid w:val="00CA6C33"/>
    <w:rsid w:val="00CA6C83"/>
    <w:rsid w:val="00CA70D7"/>
    <w:rsid w:val="00CA7B30"/>
    <w:rsid w:val="00CA7BF3"/>
    <w:rsid w:val="00CB12CB"/>
    <w:rsid w:val="00CB2FD4"/>
    <w:rsid w:val="00CB3075"/>
    <w:rsid w:val="00CB5123"/>
    <w:rsid w:val="00CB59DF"/>
    <w:rsid w:val="00CB632C"/>
    <w:rsid w:val="00CB6421"/>
    <w:rsid w:val="00CB7269"/>
    <w:rsid w:val="00CB740A"/>
    <w:rsid w:val="00CB78AD"/>
    <w:rsid w:val="00CB7D17"/>
    <w:rsid w:val="00CB7DDF"/>
    <w:rsid w:val="00CC20FC"/>
    <w:rsid w:val="00CC2B0F"/>
    <w:rsid w:val="00CC2D20"/>
    <w:rsid w:val="00CC2F97"/>
    <w:rsid w:val="00CC476A"/>
    <w:rsid w:val="00CC5445"/>
    <w:rsid w:val="00CC5882"/>
    <w:rsid w:val="00CC5BBD"/>
    <w:rsid w:val="00CC6BA8"/>
    <w:rsid w:val="00CC72B6"/>
    <w:rsid w:val="00CC7427"/>
    <w:rsid w:val="00CD0162"/>
    <w:rsid w:val="00CD06D9"/>
    <w:rsid w:val="00CD1468"/>
    <w:rsid w:val="00CD3AFE"/>
    <w:rsid w:val="00CD47E0"/>
    <w:rsid w:val="00CD4A5C"/>
    <w:rsid w:val="00CE0AB0"/>
    <w:rsid w:val="00CE3E47"/>
    <w:rsid w:val="00CE522E"/>
    <w:rsid w:val="00CE58E0"/>
    <w:rsid w:val="00CE5940"/>
    <w:rsid w:val="00CE7947"/>
    <w:rsid w:val="00CE7BC0"/>
    <w:rsid w:val="00CF06A3"/>
    <w:rsid w:val="00CF0E03"/>
    <w:rsid w:val="00CF14BA"/>
    <w:rsid w:val="00CF1DCC"/>
    <w:rsid w:val="00CF2A32"/>
    <w:rsid w:val="00D00068"/>
    <w:rsid w:val="00D002C3"/>
    <w:rsid w:val="00D00A9A"/>
    <w:rsid w:val="00D00CAA"/>
    <w:rsid w:val="00D00D07"/>
    <w:rsid w:val="00D01CA5"/>
    <w:rsid w:val="00D0260D"/>
    <w:rsid w:val="00D03223"/>
    <w:rsid w:val="00D03675"/>
    <w:rsid w:val="00D04C3F"/>
    <w:rsid w:val="00D0602D"/>
    <w:rsid w:val="00D06F48"/>
    <w:rsid w:val="00D1099C"/>
    <w:rsid w:val="00D125DF"/>
    <w:rsid w:val="00D12980"/>
    <w:rsid w:val="00D12CE3"/>
    <w:rsid w:val="00D135DF"/>
    <w:rsid w:val="00D14BC0"/>
    <w:rsid w:val="00D150AA"/>
    <w:rsid w:val="00D1576A"/>
    <w:rsid w:val="00D15869"/>
    <w:rsid w:val="00D16391"/>
    <w:rsid w:val="00D23E18"/>
    <w:rsid w:val="00D24F85"/>
    <w:rsid w:val="00D25503"/>
    <w:rsid w:val="00D266E7"/>
    <w:rsid w:val="00D2673A"/>
    <w:rsid w:val="00D26989"/>
    <w:rsid w:val="00D27820"/>
    <w:rsid w:val="00D27827"/>
    <w:rsid w:val="00D2797D"/>
    <w:rsid w:val="00D27990"/>
    <w:rsid w:val="00D317B8"/>
    <w:rsid w:val="00D3189B"/>
    <w:rsid w:val="00D329A3"/>
    <w:rsid w:val="00D32EF0"/>
    <w:rsid w:val="00D33890"/>
    <w:rsid w:val="00D33E43"/>
    <w:rsid w:val="00D37AD3"/>
    <w:rsid w:val="00D403BE"/>
    <w:rsid w:val="00D407B7"/>
    <w:rsid w:val="00D428D4"/>
    <w:rsid w:val="00D42939"/>
    <w:rsid w:val="00D42FD6"/>
    <w:rsid w:val="00D43E19"/>
    <w:rsid w:val="00D4425C"/>
    <w:rsid w:val="00D44CF6"/>
    <w:rsid w:val="00D44D91"/>
    <w:rsid w:val="00D45AD5"/>
    <w:rsid w:val="00D46AA8"/>
    <w:rsid w:val="00D46D1A"/>
    <w:rsid w:val="00D50174"/>
    <w:rsid w:val="00D52E38"/>
    <w:rsid w:val="00D53F2A"/>
    <w:rsid w:val="00D5505A"/>
    <w:rsid w:val="00D560D7"/>
    <w:rsid w:val="00D56332"/>
    <w:rsid w:val="00D60B62"/>
    <w:rsid w:val="00D61736"/>
    <w:rsid w:val="00D62998"/>
    <w:rsid w:val="00D63DBC"/>
    <w:rsid w:val="00D65011"/>
    <w:rsid w:val="00D6505F"/>
    <w:rsid w:val="00D662EA"/>
    <w:rsid w:val="00D669B4"/>
    <w:rsid w:val="00D70350"/>
    <w:rsid w:val="00D721E8"/>
    <w:rsid w:val="00D7364A"/>
    <w:rsid w:val="00D736B3"/>
    <w:rsid w:val="00D73ECF"/>
    <w:rsid w:val="00D742C0"/>
    <w:rsid w:val="00D75892"/>
    <w:rsid w:val="00D75CFF"/>
    <w:rsid w:val="00D80561"/>
    <w:rsid w:val="00D80F8F"/>
    <w:rsid w:val="00D826EB"/>
    <w:rsid w:val="00D831F8"/>
    <w:rsid w:val="00D83F6F"/>
    <w:rsid w:val="00D846C4"/>
    <w:rsid w:val="00D8484E"/>
    <w:rsid w:val="00D850BB"/>
    <w:rsid w:val="00D85BE8"/>
    <w:rsid w:val="00D85F91"/>
    <w:rsid w:val="00D873F5"/>
    <w:rsid w:val="00D903C6"/>
    <w:rsid w:val="00D9184E"/>
    <w:rsid w:val="00D9191D"/>
    <w:rsid w:val="00D92456"/>
    <w:rsid w:val="00D936AA"/>
    <w:rsid w:val="00D9424F"/>
    <w:rsid w:val="00D952C2"/>
    <w:rsid w:val="00D972C2"/>
    <w:rsid w:val="00D97D12"/>
    <w:rsid w:val="00DA03B2"/>
    <w:rsid w:val="00DA0C0D"/>
    <w:rsid w:val="00DA1483"/>
    <w:rsid w:val="00DA1C2B"/>
    <w:rsid w:val="00DA236B"/>
    <w:rsid w:val="00DA240D"/>
    <w:rsid w:val="00DA2CE6"/>
    <w:rsid w:val="00DA56FB"/>
    <w:rsid w:val="00DA6D5B"/>
    <w:rsid w:val="00DB0199"/>
    <w:rsid w:val="00DB0DAD"/>
    <w:rsid w:val="00DB0E3D"/>
    <w:rsid w:val="00DB1544"/>
    <w:rsid w:val="00DB1C75"/>
    <w:rsid w:val="00DB3ED4"/>
    <w:rsid w:val="00DB48C4"/>
    <w:rsid w:val="00DB4A7B"/>
    <w:rsid w:val="00DB4C5F"/>
    <w:rsid w:val="00DB59A9"/>
    <w:rsid w:val="00DB7A45"/>
    <w:rsid w:val="00DC0014"/>
    <w:rsid w:val="00DC1334"/>
    <w:rsid w:val="00DC180E"/>
    <w:rsid w:val="00DC1ACF"/>
    <w:rsid w:val="00DC21ED"/>
    <w:rsid w:val="00DC4664"/>
    <w:rsid w:val="00DC5598"/>
    <w:rsid w:val="00DD01D0"/>
    <w:rsid w:val="00DD043A"/>
    <w:rsid w:val="00DD0B85"/>
    <w:rsid w:val="00DD1379"/>
    <w:rsid w:val="00DD1937"/>
    <w:rsid w:val="00DD2F0F"/>
    <w:rsid w:val="00DD3FAB"/>
    <w:rsid w:val="00DD5716"/>
    <w:rsid w:val="00DD66B6"/>
    <w:rsid w:val="00DE3D27"/>
    <w:rsid w:val="00DF096C"/>
    <w:rsid w:val="00DF11E5"/>
    <w:rsid w:val="00DF12B0"/>
    <w:rsid w:val="00DF1859"/>
    <w:rsid w:val="00DF2056"/>
    <w:rsid w:val="00DF2146"/>
    <w:rsid w:val="00DF2FD1"/>
    <w:rsid w:val="00DF6AB6"/>
    <w:rsid w:val="00DF7054"/>
    <w:rsid w:val="00DF7481"/>
    <w:rsid w:val="00E00871"/>
    <w:rsid w:val="00E00C56"/>
    <w:rsid w:val="00E015E9"/>
    <w:rsid w:val="00E01C15"/>
    <w:rsid w:val="00E0258C"/>
    <w:rsid w:val="00E03B7F"/>
    <w:rsid w:val="00E04CA7"/>
    <w:rsid w:val="00E054DF"/>
    <w:rsid w:val="00E05C6A"/>
    <w:rsid w:val="00E060C8"/>
    <w:rsid w:val="00E06275"/>
    <w:rsid w:val="00E06B2F"/>
    <w:rsid w:val="00E071B3"/>
    <w:rsid w:val="00E074A7"/>
    <w:rsid w:val="00E07725"/>
    <w:rsid w:val="00E07E4E"/>
    <w:rsid w:val="00E07E97"/>
    <w:rsid w:val="00E117EB"/>
    <w:rsid w:val="00E11F73"/>
    <w:rsid w:val="00E14B81"/>
    <w:rsid w:val="00E1575C"/>
    <w:rsid w:val="00E15AFC"/>
    <w:rsid w:val="00E15F38"/>
    <w:rsid w:val="00E162AC"/>
    <w:rsid w:val="00E22C3E"/>
    <w:rsid w:val="00E22F42"/>
    <w:rsid w:val="00E2394D"/>
    <w:rsid w:val="00E248B0"/>
    <w:rsid w:val="00E26055"/>
    <w:rsid w:val="00E26381"/>
    <w:rsid w:val="00E264BE"/>
    <w:rsid w:val="00E27DBB"/>
    <w:rsid w:val="00E314A3"/>
    <w:rsid w:val="00E31DC5"/>
    <w:rsid w:val="00E321C7"/>
    <w:rsid w:val="00E323FC"/>
    <w:rsid w:val="00E35E91"/>
    <w:rsid w:val="00E36363"/>
    <w:rsid w:val="00E41152"/>
    <w:rsid w:val="00E42336"/>
    <w:rsid w:val="00E45057"/>
    <w:rsid w:val="00E45AB0"/>
    <w:rsid w:val="00E467AA"/>
    <w:rsid w:val="00E4756A"/>
    <w:rsid w:val="00E51C33"/>
    <w:rsid w:val="00E52F8E"/>
    <w:rsid w:val="00E544B5"/>
    <w:rsid w:val="00E559FB"/>
    <w:rsid w:val="00E55F14"/>
    <w:rsid w:val="00E5613A"/>
    <w:rsid w:val="00E57780"/>
    <w:rsid w:val="00E57CF8"/>
    <w:rsid w:val="00E60217"/>
    <w:rsid w:val="00E6106C"/>
    <w:rsid w:val="00E61AE6"/>
    <w:rsid w:val="00E61CBD"/>
    <w:rsid w:val="00E630FB"/>
    <w:rsid w:val="00E64A89"/>
    <w:rsid w:val="00E66446"/>
    <w:rsid w:val="00E6776D"/>
    <w:rsid w:val="00E67EC2"/>
    <w:rsid w:val="00E70735"/>
    <w:rsid w:val="00E72754"/>
    <w:rsid w:val="00E7333B"/>
    <w:rsid w:val="00E73599"/>
    <w:rsid w:val="00E73837"/>
    <w:rsid w:val="00E76800"/>
    <w:rsid w:val="00E7761E"/>
    <w:rsid w:val="00E82F9E"/>
    <w:rsid w:val="00E83D27"/>
    <w:rsid w:val="00E85431"/>
    <w:rsid w:val="00E862FD"/>
    <w:rsid w:val="00E87DAA"/>
    <w:rsid w:val="00E90627"/>
    <w:rsid w:val="00E9065E"/>
    <w:rsid w:val="00E906AE"/>
    <w:rsid w:val="00E913C4"/>
    <w:rsid w:val="00E94E14"/>
    <w:rsid w:val="00E96839"/>
    <w:rsid w:val="00E97353"/>
    <w:rsid w:val="00EA0A90"/>
    <w:rsid w:val="00EA1F07"/>
    <w:rsid w:val="00EA2480"/>
    <w:rsid w:val="00EA250C"/>
    <w:rsid w:val="00EA3116"/>
    <w:rsid w:val="00EA31D6"/>
    <w:rsid w:val="00EA3C5F"/>
    <w:rsid w:val="00EA3C75"/>
    <w:rsid w:val="00EA4ECD"/>
    <w:rsid w:val="00EA5F45"/>
    <w:rsid w:val="00EA6123"/>
    <w:rsid w:val="00EA6CD3"/>
    <w:rsid w:val="00EA770A"/>
    <w:rsid w:val="00EA7AFB"/>
    <w:rsid w:val="00EA7CBC"/>
    <w:rsid w:val="00EB1148"/>
    <w:rsid w:val="00EB1F49"/>
    <w:rsid w:val="00EB3202"/>
    <w:rsid w:val="00EB3D5A"/>
    <w:rsid w:val="00EB4898"/>
    <w:rsid w:val="00EB684E"/>
    <w:rsid w:val="00EB6F0C"/>
    <w:rsid w:val="00EB7831"/>
    <w:rsid w:val="00EB785D"/>
    <w:rsid w:val="00EC19E2"/>
    <w:rsid w:val="00EC21C5"/>
    <w:rsid w:val="00EC3998"/>
    <w:rsid w:val="00EC4227"/>
    <w:rsid w:val="00EC59A0"/>
    <w:rsid w:val="00EC6BAF"/>
    <w:rsid w:val="00EC6BBB"/>
    <w:rsid w:val="00EC6F4C"/>
    <w:rsid w:val="00ED05FE"/>
    <w:rsid w:val="00ED0A3C"/>
    <w:rsid w:val="00ED1DE5"/>
    <w:rsid w:val="00ED2C52"/>
    <w:rsid w:val="00ED4E15"/>
    <w:rsid w:val="00ED50EE"/>
    <w:rsid w:val="00ED53ED"/>
    <w:rsid w:val="00ED6F57"/>
    <w:rsid w:val="00ED7330"/>
    <w:rsid w:val="00ED7E28"/>
    <w:rsid w:val="00EE161E"/>
    <w:rsid w:val="00EE33E0"/>
    <w:rsid w:val="00EE442C"/>
    <w:rsid w:val="00EE4750"/>
    <w:rsid w:val="00EE51BE"/>
    <w:rsid w:val="00EE5EE1"/>
    <w:rsid w:val="00EE7093"/>
    <w:rsid w:val="00EE73E3"/>
    <w:rsid w:val="00EE769A"/>
    <w:rsid w:val="00EF0BF7"/>
    <w:rsid w:val="00EF0BFE"/>
    <w:rsid w:val="00EF0C6F"/>
    <w:rsid w:val="00EF1669"/>
    <w:rsid w:val="00EF2027"/>
    <w:rsid w:val="00EF2060"/>
    <w:rsid w:val="00EF3E19"/>
    <w:rsid w:val="00EF449C"/>
    <w:rsid w:val="00EF4F87"/>
    <w:rsid w:val="00EF5C1F"/>
    <w:rsid w:val="00EF7233"/>
    <w:rsid w:val="00F0069E"/>
    <w:rsid w:val="00F00F6B"/>
    <w:rsid w:val="00F02362"/>
    <w:rsid w:val="00F079A8"/>
    <w:rsid w:val="00F10CA3"/>
    <w:rsid w:val="00F13A26"/>
    <w:rsid w:val="00F16BF3"/>
    <w:rsid w:val="00F2108C"/>
    <w:rsid w:val="00F21BF4"/>
    <w:rsid w:val="00F22D45"/>
    <w:rsid w:val="00F23DE4"/>
    <w:rsid w:val="00F2427F"/>
    <w:rsid w:val="00F260A3"/>
    <w:rsid w:val="00F266B5"/>
    <w:rsid w:val="00F268F9"/>
    <w:rsid w:val="00F26B2D"/>
    <w:rsid w:val="00F26E29"/>
    <w:rsid w:val="00F26E79"/>
    <w:rsid w:val="00F27932"/>
    <w:rsid w:val="00F31914"/>
    <w:rsid w:val="00F33851"/>
    <w:rsid w:val="00F33A95"/>
    <w:rsid w:val="00F35D10"/>
    <w:rsid w:val="00F3648F"/>
    <w:rsid w:val="00F36627"/>
    <w:rsid w:val="00F36EB9"/>
    <w:rsid w:val="00F3762F"/>
    <w:rsid w:val="00F37B7D"/>
    <w:rsid w:val="00F37CEE"/>
    <w:rsid w:val="00F402F3"/>
    <w:rsid w:val="00F4072E"/>
    <w:rsid w:val="00F4137C"/>
    <w:rsid w:val="00F41A38"/>
    <w:rsid w:val="00F42C00"/>
    <w:rsid w:val="00F430FF"/>
    <w:rsid w:val="00F43B65"/>
    <w:rsid w:val="00F453CE"/>
    <w:rsid w:val="00F52C0A"/>
    <w:rsid w:val="00F541EB"/>
    <w:rsid w:val="00F54D0F"/>
    <w:rsid w:val="00F55FE4"/>
    <w:rsid w:val="00F563C6"/>
    <w:rsid w:val="00F56F21"/>
    <w:rsid w:val="00F6054C"/>
    <w:rsid w:val="00F610BC"/>
    <w:rsid w:val="00F62186"/>
    <w:rsid w:val="00F62538"/>
    <w:rsid w:val="00F62AD4"/>
    <w:rsid w:val="00F63A0E"/>
    <w:rsid w:val="00F63F36"/>
    <w:rsid w:val="00F66DB9"/>
    <w:rsid w:val="00F6717F"/>
    <w:rsid w:val="00F7053C"/>
    <w:rsid w:val="00F71067"/>
    <w:rsid w:val="00F713E6"/>
    <w:rsid w:val="00F73C7B"/>
    <w:rsid w:val="00F742C1"/>
    <w:rsid w:val="00F75AC1"/>
    <w:rsid w:val="00F769B1"/>
    <w:rsid w:val="00F76B62"/>
    <w:rsid w:val="00F770BD"/>
    <w:rsid w:val="00F77952"/>
    <w:rsid w:val="00F779B1"/>
    <w:rsid w:val="00F80D36"/>
    <w:rsid w:val="00F80F6B"/>
    <w:rsid w:val="00F812C2"/>
    <w:rsid w:val="00F8251F"/>
    <w:rsid w:val="00F828DB"/>
    <w:rsid w:val="00F83493"/>
    <w:rsid w:val="00F83A7C"/>
    <w:rsid w:val="00F84050"/>
    <w:rsid w:val="00F84AF6"/>
    <w:rsid w:val="00F84C1E"/>
    <w:rsid w:val="00F85332"/>
    <w:rsid w:val="00F8537C"/>
    <w:rsid w:val="00F869AD"/>
    <w:rsid w:val="00F87697"/>
    <w:rsid w:val="00F87EEC"/>
    <w:rsid w:val="00F919DC"/>
    <w:rsid w:val="00F91ED0"/>
    <w:rsid w:val="00F927C2"/>
    <w:rsid w:val="00F93EEA"/>
    <w:rsid w:val="00F9451A"/>
    <w:rsid w:val="00F949EC"/>
    <w:rsid w:val="00F9584E"/>
    <w:rsid w:val="00F96232"/>
    <w:rsid w:val="00F9660E"/>
    <w:rsid w:val="00F97816"/>
    <w:rsid w:val="00F97925"/>
    <w:rsid w:val="00F979B4"/>
    <w:rsid w:val="00FA28D9"/>
    <w:rsid w:val="00FA3DAC"/>
    <w:rsid w:val="00FA4BA7"/>
    <w:rsid w:val="00FA5A0F"/>
    <w:rsid w:val="00FA5EB9"/>
    <w:rsid w:val="00FA6B4A"/>
    <w:rsid w:val="00FA77B2"/>
    <w:rsid w:val="00FA7A4D"/>
    <w:rsid w:val="00FB0D30"/>
    <w:rsid w:val="00FB2CEB"/>
    <w:rsid w:val="00FB31A4"/>
    <w:rsid w:val="00FB323C"/>
    <w:rsid w:val="00FB3E00"/>
    <w:rsid w:val="00FB440E"/>
    <w:rsid w:val="00FB49FA"/>
    <w:rsid w:val="00FB66F1"/>
    <w:rsid w:val="00FB6C00"/>
    <w:rsid w:val="00FB6FB6"/>
    <w:rsid w:val="00FB72EF"/>
    <w:rsid w:val="00FB7848"/>
    <w:rsid w:val="00FB79B2"/>
    <w:rsid w:val="00FC007D"/>
    <w:rsid w:val="00FC0FDB"/>
    <w:rsid w:val="00FC1495"/>
    <w:rsid w:val="00FC2026"/>
    <w:rsid w:val="00FC2909"/>
    <w:rsid w:val="00FC2A26"/>
    <w:rsid w:val="00FC413F"/>
    <w:rsid w:val="00FC476E"/>
    <w:rsid w:val="00FC49E3"/>
    <w:rsid w:val="00FC4FD8"/>
    <w:rsid w:val="00FC5C04"/>
    <w:rsid w:val="00FC6AC4"/>
    <w:rsid w:val="00FC7273"/>
    <w:rsid w:val="00FC78CD"/>
    <w:rsid w:val="00FD0F25"/>
    <w:rsid w:val="00FD1694"/>
    <w:rsid w:val="00FD1F96"/>
    <w:rsid w:val="00FD25FA"/>
    <w:rsid w:val="00FD3DD3"/>
    <w:rsid w:val="00FD3FB9"/>
    <w:rsid w:val="00FD4A34"/>
    <w:rsid w:val="00FD4BB8"/>
    <w:rsid w:val="00FD515F"/>
    <w:rsid w:val="00FD6666"/>
    <w:rsid w:val="00FD7678"/>
    <w:rsid w:val="00FD7F39"/>
    <w:rsid w:val="00FE1737"/>
    <w:rsid w:val="00FE419F"/>
    <w:rsid w:val="00FE4334"/>
    <w:rsid w:val="00FE4666"/>
    <w:rsid w:val="00FE5A8B"/>
    <w:rsid w:val="00FE60EB"/>
    <w:rsid w:val="00FE67F3"/>
    <w:rsid w:val="00FE6D7B"/>
    <w:rsid w:val="00FE6E97"/>
    <w:rsid w:val="00FF0D7E"/>
    <w:rsid w:val="00FF1FE0"/>
    <w:rsid w:val="00FF3B93"/>
    <w:rsid w:val="00FF3D12"/>
    <w:rsid w:val="00FF481A"/>
    <w:rsid w:val="00FF6A7E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C89FC"/>
  <w15:docId w15:val="{BC4A1EEE-202D-4593-86C2-8424BDE8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F0C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2427F"/>
    <w:pPr>
      <w:keepNext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427F"/>
    <w:pPr>
      <w:jc w:val="center"/>
    </w:pPr>
    <w:rPr>
      <w:rFonts w:cs="Arial"/>
      <w:b/>
      <w:bCs/>
      <w:sz w:val="28"/>
    </w:rPr>
  </w:style>
  <w:style w:type="paragraph" w:styleId="BodyText">
    <w:name w:val="Body Text"/>
    <w:basedOn w:val="Normal"/>
    <w:semiHidden/>
    <w:rsid w:val="00F2427F"/>
    <w:rPr>
      <w:rFonts w:cs="Arial"/>
    </w:rPr>
  </w:style>
  <w:style w:type="paragraph" w:styleId="BodyText2">
    <w:name w:val="Body Text 2"/>
    <w:basedOn w:val="Normal"/>
    <w:semiHidden/>
    <w:rsid w:val="00F2427F"/>
    <w:rPr>
      <w:rFonts w:cs="Arial"/>
      <w:i/>
      <w:iCs/>
    </w:rPr>
  </w:style>
  <w:style w:type="paragraph" w:styleId="ListBullet">
    <w:name w:val="List Bullet"/>
    <w:basedOn w:val="Normal"/>
    <w:autoRedefine/>
    <w:semiHidden/>
    <w:rsid w:val="00F2427F"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unhideWhenUsed/>
    <w:rsid w:val="00245FA4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45FA4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8C189E"/>
    <w:pPr>
      <w:spacing w:before="100" w:beforeAutospacing="1" w:after="100" w:afterAutospacing="1"/>
    </w:pPr>
    <w:rPr>
      <w:rFonts w:ascii="Times New Roman" w:eastAsia="Calibri" w:hAnsi="Times New Roman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C1EA8"/>
    <w:rPr>
      <w:color w:val="0000FF"/>
      <w:u w:val="single"/>
    </w:rPr>
  </w:style>
  <w:style w:type="paragraph" w:customStyle="1" w:styleId="Standard">
    <w:name w:val="Standard"/>
    <w:rsid w:val="00A1719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2C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A041DA"/>
    <w:rPr>
      <w:rFonts w:ascii="Arial" w:hAnsi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77666"/>
    <w:pPr>
      <w:ind w:left="720"/>
      <w:contextualSpacing/>
    </w:pPr>
    <w:rPr>
      <w:rFonts w:ascii="Calibri" w:eastAsia="Calibri" w:hAnsi="Calibri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9D2796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850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581"/>
    <w:rPr>
      <w:rFonts w:ascii="Arial" w:hAnsi="Arial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50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581"/>
    <w:rPr>
      <w:rFonts w:ascii="Arial" w:hAnsi="Arial"/>
      <w:sz w:val="22"/>
      <w:szCs w:val="24"/>
      <w:lang w:val="en-US" w:eastAsia="en-US"/>
    </w:rPr>
  </w:style>
  <w:style w:type="paragraph" w:styleId="NoSpacing">
    <w:name w:val="No Spacing"/>
    <w:uiPriority w:val="1"/>
    <w:qFormat/>
    <w:rsid w:val="0070380A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F68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F6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5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4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46"/>
    <w:rPr>
      <w:rFonts w:ascii="Arial" w:hAnsi="Arial"/>
      <w:b/>
      <w:bCs/>
      <w:lang w:val="en-US" w:eastAsia="en-US"/>
    </w:rPr>
  </w:style>
  <w:style w:type="character" w:customStyle="1" w:styleId="mini">
    <w:name w:val="mini"/>
    <w:basedOn w:val="DefaultParagraphFont"/>
    <w:rsid w:val="00C21AC8"/>
  </w:style>
  <w:style w:type="character" w:customStyle="1" w:styleId="xbe">
    <w:name w:val="_xbe"/>
    <w:basedOn w:val="DefaultParagraphFont"/>
    <w:rsid w:val="00F4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6939">
          <w:marLeft w:val="0"/>
          <w:marRight w:val="0"/>
          <w:marTop w:val="2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10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3C70B-EEC9-4CD2-9E06-27755FDF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</vt:lpstr>
    </vt:vector>
  </TitlesOfParts>
  <Company>HNJ</Company>
  <LinksUpToDate>false</LinksUpToDate>
  <CharactersWithSpaces>9827</CharactersWithSpaces>
  <SharedDoc>false</SharedDoc>
  <HLinks>
    <vt:vector size="6" baseType="variant">
      <vt:variant>
        <vt:i4>1048684</vt:i4>
      </vt:variant>
      <vt:variant>
        <vt:i4>0</vt:i4>
      </vt:variant>
      <vt:variant>
        <vt:i4>0</vt:i4>
      </vt:variant>
      <vt:variant>
        <vt:i4>5</vt:i4>
      </vt:variant>
      <vt:variant>
        <vt:lpwstr>mailto:jeloc1@btconnect.com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</dc:title>
  <dc:creator>Nigel John</dc:creator>
  <cp:lastModifiedBy>Emma Spofforth</cp:lastModifiedBy>
  <cp:revision>3</cp:revision>
  <cp:lastPrinted>2012-03-16T21:13:00Z</cp:lastPrinted>
  <dcterms:created xsi:type="dcterms:W3CDTF">2019-04-30T23:20:00Z</dcterms:created>
  <dcterms:modified xsi:type="dcterms:W3CDTF">2019-04-30T23:27:00Z</dcterms:modified>
</cp:coreProperties>
</file>