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5AA8B" w14:textId="77777777" w:rsidR="003F10E2" w:rsidRDefault="003F10E2" w:rsidP="003F10E2">
      <w:pPr>
        <w:pStyle w:val="paragraph"/>
        <w:spacing w:before="0" w:after="0"/>
        <w:textAlignment w:val="baseline"/>
        <w:rPr>
          <w:rFonts w:ascii="Segoe UI" w:hAnsi="Segoe UI" w:cs="Segoe UI"/>
          <w:sz w:val="18"/>
          <w:szCs w:val="18"/>
        </w:rPr>
      </w:pPr>
      <w:r>
        <w:rPr>
          <w:rStyle w:val="normaltextrun"/>
          <w:rFonts w:ascii="Aptos" w:hAnsi="Aptos" w:cs="Segoe UI"/>
          <w:b/>
          <w:bCs/>
          <w:color w:val="000000"/>
          <w:sz w:val="48"/>
          <w:szCs w:val="48"/>
        </w:rPr>
        <w:t>Letter for Practice to give to a Patient</w:t>
      </w:r>
      <w:r>
        <w:rPr>
          <w:rStyle w:val="eop"/>
          <w:rFonts w:ascii="Aptos" w:hAnsi="Aptos" w:cs="Segoe UI"/>
          <w:color w:val="000000"/>
          <w:sz w:val="48"/>
          <w:szCs w:val="48"/>
        </w:rPr>
        <w:t> </w:t>
      </w:r>
    </w:p>
    <w:p w14:paraId="1EEC7236" w14:textId="77777777" w:rsidR="003F10E2" w:rsidRDefault="003F10E2" w:rsidP="003F10E2">
      <w:pPr>
        <w:pStyle w:val="paragraph"/>
        <w:spacing w:before="0" w:after="0"/>
        <w:textAlignment w:val="baseline"/>
        <w:rPr>
          <w:rFonts w:ascii="Segoe UI" w:hAnsi="Segoe UI" w:cs="Segoe UI"/>
          <w:sz w:val="18"/>
          <w:szCs w:val="18"/>
        </w:rPr>
      </w:pPr>
      <w:r>
        <w:rPr>
          <w:rStyle w:val="normaltextrun"/>
          <w:rFonts w:ascii="Aptos" w:hAnsi="Aptos" w:cs="Segoe UI"/>
          <w:b/>
          <w:bCs/>
          <w:i/>
          <w:iCs/>
          <w:color w:val="000000"/>
          <w:sz w:val="27"/>
          <w:szCs w:val="27"/>
        </w:rPr>
        <w:t>Service or diagnostic request not commissioned</w:t>
      </w:r>
      <w:r>
        <w:rPr>
          <w:rStyle w:val="eop"/>
          <w:rFonts w:ascii="Aptos" w:hAnsi="Aptos" w:cs="Segoe UI"/>
          <w:color w:val="000000"/>
          <w:sz w:val="27"/>
          <w:szCs w:val="27"/>
        </w:rPr>
        <w:t> </w:t>
      </w:r>
    </w:p>
    <w:p w14:paraId="6FE641AE" w14:textId="77777777" w:rsidR="003F10E2" w:rsidRDefault="003F10E2" w:rsidP="003F10E2">
      <w:pPr>
        <w:pStyle w:val="paragraph"/>
        <w:spacing w:before="0" w:after="0"/>
        <w:textAlignment w:val="baseline"/>
        <w:rPr>
          <w:rFonts w:ascii="Segoe UI" w:hAnsi="Segoe UI" w:cs="Segoe UI"/>
          <w:sz w:val="18"/>
          <w:szCs w:val="18"/>
        </w:rPr>
      </w:pPr>
      <w:r>
        <w:rPr>
          <w:rStyle w:val="normaltextrun"/>
          <w:rFonts w:ascii="Aptos" w:hAnsi="Aptos" w:cs="Segoe UI"/>
          <w:color w:val="000000"/>
        </w:rPr>
        <w:t>Dear </w:t>
      </w:r>
      <w:r>
        <w:rPr>
          <w:rStyle w:val="normaltextrun"/>
          <w:rFonts w:ascii="Aptos" w:hAnsi="Aptos" w:cs="Segoe UI"/>
          <w:color w:val="000000"/>
          <w:shd w:val="clear" w:color="auto" w:fill="FFFF00"/>
        </w:rPr>
        <w:t>[Patient Name]</w:t>
      </w:r>
      <w:r>
        <w:rPr>
          <w:rStyle w:val="normaltextrun"/>
          <w:rFonts w:ascii="Aptos" w:hAnsi="Aptos" w:cs="Segoe UI"/>
          <w:color w:val="000000"/>
        </w:rPr>
        <w:t>,</w:t>
      </w:r>
      <w:r>
        <w:rPr>
          <w:rStyle w:val="eop"/>
          <w:rFonts w:ascii="Aptos" w:hAnsi="Aptos" w:cs="Segoe UI"/>
          <w:color w:val="000000"/>
        </w:rPr>
        <w:t> </w:t>
      </w:r>
    </w:p>
    <w:p w14:paraId="6F7295A9" w14:textId="77777777" w:rsidR="003F10E2" w:rsidRDefault="003F10E2" w:rsidP="003F10E2">
      <w:pPr>
        <w:pStyle w:val="paragraph"/>
        <w:spacing w:before="0" w:after="0"/>
        <w:textAlignment w:val="baseline"/>
        <w:rPr>
          <w:rFonts w:ascii="Segoe UI" w:hAnsi="Segoe UI" w:cs="Segoe UI"/>
          <w:sz w:val="18"/>
          <w:szCs w:val="18"/>
        </w:rPr>
      </w:pPr>
      <w:r>
        <w:rPr>
          <w:rStyle w:val="normaltextrun"/>
          <w:rFonts w:ascii="Aptos" w:hAnsi="Aptos" w:cs="Segoe UI"/>
          <w:color w:val="000000"/>
        </w:rPr>
        <w:t>Thank you for attending </w:t>
      </w:r>
      <w:r>
        <w:rPr>
          <w:rStyle w:val="normaltextrun"/>
          <w:rFonts w:ascii="Aptos" w:hAnsi="Aptos" w:cs="Segoe UI"/>
          <w:color w:val="000000"/>
          <w:shd w:val="clear" w:color="auto" w:fill="FFFF00"/>
        </w:rPr>
        <w:t>[Practice Name]</w:t>
      </w:r>
      <w:r>
        <w:rPr>
          <w:rStyle w:val="normaltextrun"/>
          <w:rFonts w:ascii="Aptos" w:hAnsi="Aptos" w:cs="Segoe UI"/>
          <w:color w:val="000000"/>
        </w:rPr>
        <w:t>.</w:t>
      </w:r>
      <w:r>
        <w:rPr>
          <w:rStyle w:val="eop"/>
          <w:rFonts w:ascii="Aptos" w:hAnsi="Aptos" w:cs="Segoe UI"/>
          <w:color w:val="000000"/>
        </w:rPr>
        <w:t> </w:t>
      </w:r>
    </w:p>
    <w:p w14:paraId="19E47280" w14:textId="77777777" w:rsidR="003F10E2" w:rsidRDefault="003F10E2" w:rsidP="003F10E2">
      <w:pPr>
        <w:pStyle w:val="paragraph"/>
        <w:spacing w:before="0" w:after="0"/>
        <w:textAlignment w:val="baseline"/>
        <w:rPr>
          <w:rFonts w:ascii="Segoe UI" w:hAnsi="Segoe UI" w:cs="Segoe UI"/>
          <w:sz w:val="18"/>
          <w:szCs w:val="18"/>
        </w:rPr>
      </w:pPr>
      <w:r>
        <w:rPr>
          <w:rStyle w:val="normaltextrun"/>
          <w:rFonts w:ascii="Aptos" w:hAnsi="Aptos" w:cs="Segoe UI"/>
          <w:color w:val="000000"/>
        </w:rPr>
        <w:t>Following your recent consultation, a request was identified for the following service/test: </w:t>
      </w:r>
      <w:r>
        <w:rPr>
          <w:rStyle w:val="normaltextrun"/>
          <w:rFonts w:ascii="Aptos" w:hAnsi="Aptos" w:cs="Segoe UI"/>
          <w:b/>
          <w:bCs/>
          <w:color w:val="000000"/>
          <w:shd w:val="clear" w:color="auto" w:fill="FFFF00"/>
        </w:rPr>
        <w:t>[Insert service/diagnostic request]</w:t>
      </w:r>
      <w:r>
        <w:rPr>
          <w:rStyle w:val="eop"/>
          <w:rFonts w:ascii="Aptos" w:hAnsi="Aptos" w:cs="Segoe UI"/>
          <w:color w:val="000000"/>
        </w:rPr>
        <w:t> </w:t>
      </w:r>
    </w:p>
    <w:p w14:paraId="6C0966F3" w14:textId="77777777" w:rsidR="003F10E2" w:rsidRDefault="003F10E2" w:rsidP="003F10E2">
      <w:pPr>
        <w:pStyle w:val="paragraph"/>
        <w:spacing w:before="0" w:after="0"/>
        <w:textAlignment w:val="baseline"/>
        <w:rPr>
          <w:rFonts w:ascii="Segoe UI" w:hAnsi="Segoe UI" w:cs="Segoe UI"/>
          <w:sz w:val="18"/>
          <w:szCs w:val="18"/>
        </w:rPr>
      </w:pPr>
      <w:r>
        <w:rPr>
          <w:rStyle w:val="normaltextrun"/>
          <w:rFonts w:ascii="Aptos" w:hAnsi="Aptos" w:cs="Segoe UI"/>
          <w:color w:val="000000"/>
        </w:rPr>
        <w:t>Unfortunately, we are unable to provide this within our practice as this service:</w:t>
      </w:r>
      <w:r>
        <w:rPr>
          <w:rStyle w:val="eop"/>
          <w:rFonts w:ascii="Aptos" w:hAnsi="Aptos" w:cs="Segoe UI"/>
          <w:color w:val="000000"/>
        </w:rPr>
        <w:t> </w:t>
      </w:r>
    </w:p>
    <w:p w14:paraId="3FBF58EF" w14:textId="77777777" w:rsidR="003F10E2" w:rsidRDefault="003F10E2" w:rsidP="003F10E2">
      <w:pPr>
        <w:pStyle w:val="paragraph"/>
        <w:numPr>
          <w:ilvl w:val="0"/>
          <w:numId w:val="7"/>
        </w:numPr>
        <w:spacing w:before="0" w:beforeAutospacing="0" w:after="0" w:afterAutospacing="0"/>
        <w:ind w:left="1080" w:firstLine="0"/>
        <w:textAlignment w:val="baseline"/>
        <w:rPr>
          <w:rFonts w:ascii="Aptos" w:hAnsi="Aptos" w:cs="Segoe UI"/>
        </w:rPr>
      </w:pPr>
      <w:r>
        <w:rPr>
          <w:rStyle w:val="normaltextrun"/>
          <w:rFonts w:ascii="Aptos" w:hAnsi="Aptos" w:cs="Segoe UI"/>
          <w:color w:val="000000"/>
        </w:rPr>
        <w:t>is</w:t>
      </w:r>
      <w:r>
        <w:rPr>
          <w:rStyle w:val="normaltextrun"/>
          <w:rFonts w:ascii="Arial" w:hAnsi="Arial" w:cs="Arial"/>
          <w:color w:val="000000"/>
        </w:rPr>
        <w:t> </w:t>
      </w:r>
      <w:r>
        <w:rPr>
          <w:rStyle w:val="normaltextrun"/>
          <w:rFonts w:ascii="Aptos" w:hAnsi="Aptos" w:cs="Segoe UI"/>
          <w:color w:val="000000"/>
        </w:rPr>
        <w:t>not commissioned</w:t>
      </w:r>
      <w:r>
        <w:rPr>
          <w:rStyle w:val="normaltextrun"/>
          <w:rFonts w:ascii="Arial" w:hAnsi="Arial" w:cs="Arial"/>
          <w:color w:val="000000"/>
        </w:rPr>
        <w:t> </w:t>
      </w:r>
      <w:r>
        <w:rPr>
          <w:rStyle w:val="normaltextrun"/>
          <w:rFonts w:ascii="Aptos" w:hAnsi="Aptos" w:cs="Segoe UI"/>
          <w:color w:val="000000"/>
        </w:rPr>
        <w:t>under our current NHS optical contract.</w:t>
      </w:r>
      <w:r>
        <w:rPr>
          <w:rStyle w:val="eop"/>
          <w:rFonts w:ascii="Aptos" w:hAnsi="Aptos" w:cs="Segoe UI"/>
          <w:color w:val="000000"/>
        </w:rPr>
        <w:t> </w:t>
      </w:r>
    </w:p>
    <w:p w14:paraId="2AC3AEF4" w14:textId="77777777" w:rsidR="003F10E2" w:rsidRDefault="003F10E2" w:rsidP="003F10E2">
      <w:pPr>
        <w:pStyle w:val="paragraph"/>
        <w:numPr>
          <w:ilvl w:val="0"/>
          <w:numId w:val="8"/>
        </w:numPr>
        <w:spacing w:before="0" w:beforeAutospacing="0" w:after="0" w:afterAutospacing="0"/>
        <w:ind w:left="1080" w:firstLine="0"/>
        <w:textAlignment w:val="baseline"/>
        <w:rPr>
          <w:rFonts w:ascii="Aptos" w:hAnsi="Aptos" w:cs="Segoe UI"/>
        </w:rPr>
      </w:pPr>
      <w:r>
        <w:rPr>
          <w:rStyle w:val="normaltextrun"/>
          <w:rFonts w:ascii="Aptos" w:hAnsi="Aptos" w:cs="Segoe UI"/>
          <w:color w:val="000000"/>
        </w:rPr>
        <w:t>is</w:t>
      </w:r>
      <w:r>
        <w:rPr>
          <w:rStyle w:val="normaltextrun"/>
          <w:rFonts w:ascii="Arial" w:hAnsi="Arial" w:cs="Arial"/>
          <w:color w:val="000000"/>
        </w:rPr>
        <w:t> </w:t>
      </w:r>
      <w:r>
        <w:rPr>
          <w:rStyle w:val="normaltextrun"/>
          <w:rFonts w:ascii="Aptos" w:hAnsi="Aptos" w:cs="Segoe UI"/>
          <w:color w:val="000000"/>
        </w:rPr>
        <w:t>not funded by our local Integrated Care Board (ICB).</w:t>
      </w:r>
      <w:r>
        <w:rPr>
          <w:rStyle w:val="eop"/>
          <w:rFonts w:ascii="Aptos" w:hAnsi="Aptos" w:cs="Segoe UI"/>
          <w:color w:val="000000"/>
        </w:rPr>
        <w:t> </w:t>
      </w:r>
    </w:p>
    <w:p w14:paraId="301B9039" w14:textId="77777777" w:rsidR="003F10E2" w:rsidRDefault="003F10E2" w:rsidP="003F10E2">
      <w:pPr>
        <w:pStyle w:val="paragraph"/>
        <w:numPr>
          <w:ilvl w:val="0"/>
          <w:numId w:val="9"/>
        </w:numPr>
        <w:spacing w:before="0" w:beforeAutospacing="0" w:after="0" w:afterAutospacing="0"/>
        <w:ind w:left="1080" w:firstLine="0"/>
        <w:textAlignment w:val="baseline"/>
        <w:rPr>
          <w:rFonts w:ascii="Aptos" w:hAnsi="Aptos" w:cs="Segoe UI"/>
        </w:rPr>
      </w:pPr>
      <w:r>
        <w:rPr>
          <w:rStyle w:val="normaltextrun"/>
          <w:rFonts w:ascii="Aptos" w:hAnsi="Aptos" w:cs="Segoe UI"/>
          <w:color w:val="000000"/>
        </w:rPr>
        <w:t>is</w:t>
      </w:r>
      <w:r>
        <w:rPr>
          <w:rStyle w:val="normaltextrun"/>
          <w:rFonts w:ascii="Arial" w:hAnsi="Arial" w:cs="Arial"/>
          <w:color w:val="000000"/>
        </w:rPr>
        <w:t> </w:t>
      </w:r>
      <w:r>
        <w:rPr>
          <w:rStyle w:val="normaltextrun"/>
          <w:rFonts w:ascii="Aptos" w:hAnsi="Aptos" w:cs="Segoe UI"/>
          <w:color w:val="000000"/>
        </w:rPr>
        <w:t>outside the scope of NHS General Ophthalmic Services (GOS)</w:t>
      </w:r>
      <w:r>
        <w:rPr>
          <w:rStyle w:val="normaltextrun"/>
          <w:rFonts w:ascii="Arial" w:hAnsi="Arial" w:cs="Arial"/>
          <w:color w:val="000000"/>
        </w:rPr>
        <w:t> </w:t>
      </w:r>
      <w:r>
        <w:rPr>
          <w:rStyle w:val="normaltextrun"/>
          <w:rFonts w:ascii="Aptos" w:hAnsi="Aptos" w:cs="Segoe UI"/>
          <w:color w:val="000000"/>
        </w:rPr>
        <w:t>provided by this practice.</w:t>
      </w:r>
      <w:r>
        <w:rPr>
          <w:rStyle w:val="eop"/>
          <w:rFonts w:ascii="Aptos" w:hAnsi="Aptos" w:cs="Segoe UI"/>
          <w:color w:val="000000"/>
        </w:rPr>
        <w:t> </w:t>
      </w:r>
    </w:p>
    <w:p w14:paraId="2C789C6C" w14:textId="77777777" w:rsidR="003F10E2" w:rsidRDefault="003F10E2" w:rsidP="003F10E2">
      <w:pPr>
        <w:pStyle w:val="paragraph"/>
        <w:spacing w:before="0" w:after="0"/>
        <w:textAlignment w:val="baseline"/>
        <w:rPr>
          <w:rFonts w:ascii="Segoe UI" w:hAnsi="Segoe UI" w:cs="Segoe UI"/>
          <w:sz w:val="18"/>
          <w:szCs w:val="18"/>
        </w:rPr>
      </w:pPr>
      <w:r>
        <w:rPr>
          <w:rStyle w:val="normaltextrun"/>
          <w:rFonts w:ascii="Aptos" w:hAnsi="Aptos" w:cs="Segoe UI"/>
          <w:color w:val="000000"/>
        </w:rPr>
        <w:t>As you may be aware, optical practices can only provide NHS-funded services that have been formally commissioned and resourced. Providing services outside of this would impact our ability to deliver essential eye care to patients.</w:t>
      </w:r>
      <w:r>
        <w:rPr>
          <w:rStyle w:val="eop"/>
          <w:rFonts w:ascii="Aptos" w:hAnsi="Aptos" w:cs="Segoe UI"/>
          <w:color w:val="000000"/>
        </w:rPr>
        <w:t> </w:t>
      </w:r>
    </w:p>
    <w:p w14:paraId="2A159A2D" w14:textId="77777777" w:rsidR="003F10E2" w:rsidRDefault="003F10E2" w:rsidP="003F10E2">
      <w:pPr>
        <w:pStyle w:val="paragraph"/>
        <w:spacing w:before="0" w:after="0"/>
        <w:textAlignment w:val="baseline"/>
        <w:rPr>
          <w:rFonts w:ascii="Segoe UI" w:hAnsi="Segoe UI" w:cs="Segoe UI"/>
          <w:sz w:val="18"/>
          <w:szCs w:val="18"/>
        </w:rPr>
      </w:pPr>
      <w:r>
        <w:rPr>
          <w:rStyle w:val="normaltextrun"/>
          <w:rFonts w:ascii="Aptos" w:hAnsi="Aptos" w:cs="Segoe UI"/>
          <w:b/>
          <w:bCs/>
          <w:color w:val="000000"/>
          <w:sz w:val="27"/>
          <w:szCs w:val="27"/>
        </w:rPr>
        <w:t>What happens next</w:t>
      </w:r>
      <w:r>
        <w:rPr>
          <w:rStyle w:val="eop"/>
          <w:rFonts w:ascii="Aptos" w:hAnsi="Aptos" w:cs="Segoe UI"/>
          <w:color w:val="000000"/>
          <w:sz w:val="27"/>
          <w:szCs w:val="27"/>
        </w:rPr>
        <w:t> </w:t>
      </w:r>
    </w:p>
    <w:p w14:paraId="19C87A01" w14:textId="77777777" w:rsidR="003F10E2" w:rsidRDefault="003F10E2" w:rsidP="003F10E2">
      <w:pPr>
        <w:pStyle w:val="paragraph"/>
        <w:spacing w:before="0" w:after="0"/>
        <w:textAlignment w:val="baseline"/>
        <w:rPr>
          <w:rFonts w:ascii="Segoe UI" w:hAnsi="Segoe UI" w:cs="Segoe UI"/>
          <w:sz w:val="18"/>
          <w:szCs w:val="18"/>
        </w:rPr>
      </w:pPr>
      <w:r>
        <w:rPr>
          <w:rStyle w:val="normaltextrun"/>
          <w:rFonts w:ascii="Aptos" w:hAnsi="Aptos" w:cs="Segoe UI"/>
          <w:color w:val="000000"/>
        </w:rPr>
        <w:t>We recommend that you:</w:t>
      </w:r>
      <w:r>
        <w:rPr>
          <w:rStyle w:val="eop"/>
          <w:rFonts w:ascii="Aptos" w:hAnsi="Aptos" w:cs="Segoe UI"/>
          <w:color w:val="000000"/>
        </w:rPr>
        <w:t> </w:t>
      </w:r>
    </w:p>
    <w:p w14:paraId="3AFD410B" w14:textId="77777777" w:rsidR="003F10E2" w:rsidRDefault="003F10E2" w:rsidP="003F10E2">
      <w:pPr>
        <w:pStyle w:val="paragraph"/>
        <w:numPr>
          <w:ilvl w:val="0"/>
          <w:numId w:val="10"/>
        </w:numPr>
        <w:spacing w:before="0" w:beforeAutospacing="0" w:after="0" w:afterAutospacing="0"/>
        <w:ind w:left="1080" w:firstLine="0"/>
        <w:textAlignment w:val="baseline"/>
        <w:rPr>
          <w:rFonts w:ascii="Aptos" w:hAnsi="Aptos" w:cs="Segoe UI"/>
        </w:rPr>
      </w:pPr>
      <w:r>
        <w:rPr>
          <w:rStyle w:val="normaltextrun"/>
          <w:rFonts w:ascii="Aptos" w:hAnsi="Aptos" w:cs="Segoe UI"/>
          <w:color w:val="000000"/>
        </w:rPr>
        <w:t>contact your</w:t>
      </w:r>
      <w:r>
        <w:rPr>
          <w:rStyle w:val="normaltextrun"/>
          <w:rFonts w:ascii="Arial" w:hAnsi="Arial" w:cs="Arial"/>
          <w:color w:val="000000"/>
        </w:rPr>
        <w:t> </w:t>
      </w:r>
      <w:r>
        <w:rPr>
          <w:rStyle w:val="normaltextrun"/>
          <w:rFonts w:ascii="Aptos" w:hAnsi="Aptos" w:cs="Segoe UI"/>
          <w:color w:val="000000"/>
        </w:rPr>
        <w:t>GP practice, or 111</w:t>
      </w:r>
      <w:r>
        <w:rPr>
          <w:rStyle w:val="eop"/>
          <w:rFonts w:ascii="Aptos" w:hAnsi="Aptos" w:cs="Segoe UI"/>
          <w:color w:val="000000"/>
        </w:rPr>
        <w:t> </w:t>
      </w:r>
    </w:p>
    <w:p w14:paraId="20B5242E" w14:textId="77777777" w:rsidR="003F10E2" w:rsidRDefault="003F10E2" w:rsidP="003F10E2">
      <w:pPr>
        <w:pStyle w:val="paragraph"/>
        <w:numPr>
          <w:ilvl w:val="0"/>
          <w:numId w:val="11"/>
        </w:numPr>
        <w:spacing w:before="0" w:beforeAutospacing="0" w:after="0" w:afterAutospacing="0"/>
        <w:ind w:left="1080" w:firstLine="0"/>
        <w:textAlignment w:val="baseline"/>
        <w:rPr>
          <w:rFonts w:ascii="Aptos" w:hAnsi="Aptos" w:cs="Segoe UI"/>
        </w:rPr>
      </w:pPr>
      <w:r>
        <w:rPr>
          <w:rStyle w:val="normaltextrun"/>
          <w:rFonts w:ascii="Aptos" w:hAnsi="Aptos" w:cs="Segoe UI"/>
          <w:color w:val="000000"/>
        </w:rPr>
        <w:t>seek care via</w:t>
      </w:r>
      <w:r>
        <w:rPr>
          <w:rStyle w:val="normaltextrun"/>
          <w:rFonts w:ascii="Arial" w:hAnsi="Arial" w:cs="Arial"/>
          <w:color w:val="000000"/>
        </w:rPr>
        <w:t> </w:t>
      </w:r>
      <w:r>
        <w:rPr>
          <w:rStyle w:val="normaltextrun"/>
          <w:rFonts w:ascii="Aptos" w:hAnsi="Aptos" w:cs="Segoe UI"/>
          <w:color w:val="000000"/>
        </w:rPr>
        <w:t>Hospital Eye Services if appropriate</w:t>
      </w:r>
      <w:r>
        <w:rPr>
          <w:rStyle w:val="eop"/>
          <w:rFonts w:ascii="Aptos" w:hAnsi="Aptos" w:cs="Segoe UI"/>
          <w:color w:val="000000"/>
        </w:rPr>
        <w:t> </w:t>
      </w:r>
    </w:p>
    <w:p w14:paraId="6039C2BD" w14:textId="77777777" w:rsidR="003F10E2" w:rsidRDefault="003F10E2" w:rsidP="003F10E2">
      <w:pPr>
        <w:pStyle w:val="paragraph"/>
        <w:numPr>
          <w:ilvl w:val="0"/>
          <w:numId w:val="12"/>
        </w:numPr>
        <w:spacing w:before="0" w:beforeAutospacing="0" w:after="0" w:afterAutospacing="0"/>
        <w:ind w:left="1080" w:firstLine="0"/>
        <w:textAlignment w:val="baseline"/>
        <w:rPr>
          <w:rFonts w:ascii="Aptos" w:hAnsi="Aptos" w:cs="Segoe UI"/>
        </w:rPr>
      </w:pPr>
      <w:r>
        <w:rPr>
          <w:rStyle w:val="normaltextrun"/>
          <w:rFonts w:ascii="Aptos" w:hAnsi="Aptos" w:cs="Segoe UI"/>
          <w:color w:val="000000"/>
        </w:rPr>
        <w:t>contact referring service to ask for alternative provision.</w:t>
      </w:r>
      <w:r>
        <w:rPr>
          <w:rStyle w:val="eop"/>
          <w:rFonts w:ascii="Aptos" w:hAnsi="Aptos" w:cs="Segoe UI"/>
          <w:color w:val="000000"/>
        </w:rPr>
        <w:t> </w:t>
      </w:r>
    </w:p>
    <w:p w14:paraId="22F0B82F" w14:textId="77777777" w:rsidR="003F10E2" w:rsidRDefault="003F10E2" w:rsidP="003F10E2">
      <w:pPr>
        <w:pStyle w:val="paragraph"/>
        <w:spacing w:before="0" w:after="0"/>
        <w:textAlignment w:val="baseline"/>
        <w:rPr>
          <w:rFonts w:ascii="Segoe UI" w:hAnsi="Segoe UI" w:cs="Segoe UI"/>
          <w:sz w:val="18"/>
          <w:szCs w:val="18"/>
        </w:rPr>
      </w:pPr>
      <w:r>
        <w:rPr>
          <w:rStyle w:val="normaltextrun"/>
          <w:rFonts w:ascii="Aptos" w:hAnsi="Aptos" w:cs="Segoe UI"/>
          <w:color w:val="000000"/>
        </w:rPr>
        <w:t>If you would like to access this service privately, we can discuss available options with you.</w:t>
      </w:r>
      <w:r>
        <w:rPr>
          <w:rStyle w:val="eop"/>
          <w:rFonts w:ascii="Aptos" w:hAnsi="Aptos" w:cs="Segoe UI"/>
          <w:color w:val="000000"/>
        </w:rPr>
        <w:t> </w:t>
      </w:r>
    </w:p>
    <w:p w14:paraId="07D6AFA8" w14:textId="77777777" w:rsidR="003F10E2" w:rsidRDefault="003F10E2" w:rsidP="003F10E2">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rPr>
        <w:t>We are disappointed that we are currently unable to offer this service to you. We would, however, encourage you to contact your local ICB to share your feedback and explain how being able to access this service would be beneficial. Patient feedback is important and can help inform future commissioning decisions.</w:t>
      </w:r>
      <w:r>
        <w:rPr>
          <w:rStyle w:val="eop"/>
          <w:rFonts w:ascii="Aptos" w:hAnsi="Aptos" w:cs="Segoe UI"/>
        </w:rPr>
        <w:t> </w:t>
      </w:r>
    </w:p>
    <w:p w14:paraId="521D6592" w14:textId="77777777" w:rsidR="003F10E2" w:rsidRDefault="003F10E2" w:rsidP="003F10E2">
      <w:pPr>
        <w:pStyle w:val="paragraph"/>
        <w:spacing w:before="0" w:after="0"/>
        <w:textAlignment w:val="baseline"/>
        <w:rPr>
          <w:rFonts w:ascii="Segoe UI" w:hAnsi="Segoe UI" w:cs="Segoe UI"/>
          <w:sz w:val="18"/>
          <w:szCs w:val="18"/>
        </w:rPr>
      </w:pPr>
      <w:r>
        <w:rPr>
          <w:rStyle w:val="normaltextrun"/>
          <w:rFonts w:ascii="Aptos" w:hAnsi="Aptos" w:cs="Segoe UI"/>
          <w:color w:val="000000"/>
        </w:rPr>
        <w:t>We appreciate your understanding.</w:t>
      </w:r>
      <w:r>
        <w:rPr>
          <w:rStyle w:val="eop"/>
          <w:rFonts w:ascii="Aptos" w:hAnsi="Aptos" w:cs="Segoe UI"/>
          <w:color w:val="000000"/>
        </w:rPr>
        <w:t> </w:t>
      </w:r>
    </w:p>
    <w:p w14:paraId="4CCE6BF4" w14:textId="77777777" w:rsidR="003F10E2" w:rsidRDefault="003F10E2" w:rsidP="003F10E2">
      <w:pPr>
        <w:pStyle w:val="paragraph"/>
        <w:spacing w:before="0" w:after="0"/>
        <w:textAlignment w:val="baseline"/>
        <w:rPr>
          <w:rFonts w:ascii="Segoe UI" w:hAnsi="Segoe UI" w:cs="Segoe UI"/>
          <w:sz w:val="18"/>
          <w:szCs w:val="18"/>
        </w:rPr>
      </w:pPr>
      <w:r>
        <w:rPr>
          <w:rStyle w:val="normaltextrun"/>
          <w:rFonts w:ascii="Aptos" w:hAnsi="Aptos" w:cs="Segoe UI"/>
          <w:color w:val="000000"/>
        </w:rPr>
        <w:t>Yours sincerely</w:t>
      </w:r>
      <w:r>
        <w:rPr>
          <w:rStyle w:val="scxw64645263"/>
          <w:rFonts w:ascii="Aptos" w:hAnsi="Aptos" w:cs="Segoe UI"/>
          <w:color w:val="000000"/>
        </w:rPr>
        <w:t> </w:t>
      </w:r>
      <w:r>
        <w:rPr>
          <w:rFonts w:ascii="Aptos" w:hAnsi="Aptos" w:cs="Segoe UI"/>
          <w:color w:val="000000"/>
        </w:rPr>
        <w:br/>
      </w:r>
      <w:r>
        <w:rPr>
          <w:rStyle w:val="normaltextrun"/>
          <w:rFonts w:ascii="Aptos" w:hAnsi="Aptos" w:cs="Segoe UI"/>
          <w:color w:val="000000"/>
          <w:shd w:val="clear" w:color="auto" w:fill="FFFF00"/>
        </w:rPr>
        <w:t>[Practice Name]</w:t>
      </w:r>
      <w:r>
        <w:rPr>
          <w:rStyle w:val="eop"/>
          <w:rFonts w:ascii="Aptos" w:hAnsi="Aptos" w:cs="Segoe UI"/>
          <w:color w:val="000000"/>
        </w:rPr>
        <w:t> </w:t>
      </w:r>
    </w:p>
    <w:p w14:paraId="09D14BBF" w14:textId="77777777" w:rsidR="00A77A34" w:rsidRDefault="00A77A34"/>
    <w:sectPr w:rsidR="00A77A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E3F2C"/>
    <w:multiLevelType w:val="multilevel"/>
    <w:tmpl w:val="7E503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B97CE1"/>
    <w:multiLevelType w:val="multilevel"/>
    <w:tmpl w:val="3E247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357DB8"/>
    <w:multiLevelType w:val="multilevel"/>
    <w:tmpl w:val="B5B22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3B4BFB"/>
    <w:multiLevelType w:val="multilevel"/>
    <w:tmpl w:val="68502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8F734E5"/>
    <w:multiLevelType w:val="multilevel"/>
    <w:tmpl w:val="FA5C4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9551499"/>
    <w:multiLevelType w:val="multilevel"/>
    <w:tmpl w:val="DF7C1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0BA3C65"/>
    <w:multiLevelType w:val="multilevel"/>
    <w:tmpl w:val="4704E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8BB4454"/>
    <w:multiLevelType w:val="multilevel"/>
    <w:tmpl w:val="33664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B7E18C4"/>
    <w:multiLevelType w:val="multilevel"/>
    <w:tmpl w:val="8DE65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EE17ABC"/>
    <w:multiLevelType w:val="multilevel"/>
    <w:tmpl w:val="C35E8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1EF1D8F"/>
    <w:multiLevelType w:val="multilevel"/>
    <w:tmpl w:val="6A5E2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6D3445A"/>
    <w:multiLevelType w:val="multilevel"/>
    <w:tmpl w:val="0596B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3503203">
    <w:abstractNumId w:val="5"/>
  </w:num>
  <w:num w:numId="2" w16cid:durableId="906066519">
    <w:abstractNumId w:val="3"/>
  </w:num>
  <w:num w:numId="3" w16cid:durableId="2008942684">
    <w:abstractNumId w:val="2"/>
  </w:num>
  <w:num w:numId="4" w16cid:durableId="1500852900">
    <w:abstractNumId w:val="10"/>
  </w:num>
  <w:num w:numId="5" w16cid:durableId="1386104119">
    <w:abstractNumId w:val="8"/>
  </w:num>
  <w:num w:numId="6" w16cid:durableId="2146313597">
    <w:abstractNumId w:val="0"/>
  </w:num>
  <w:num w:numId="7" w16cid:durableId="1993217608">
    <w:abstractNumId w:val="4"/>
  </w:num>
  <w:num w:numId="8" w16cid:durableId="134179506">
    <w:abstractNumId w:val="1"/>
  </w:num>
  <w:num w:numId="9" w16cid:durableId="1845196309">
    <w:abstractNumId w:val="11"/>
  </w:num>
  <w:num w:numId="10" w16cid:durableId="881793674">
    <w:abstractNumId w:val="6"/>
  </w:num>
  <w:num w:numId="11" w16cid:durableId="1458832923">
    <w:abstractNumId w:val="7"/>
  </w:num>
  <w:num w:numId="12" w16cid:durableId="4931129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0E2"/>
    <w:rsid w:val="0000247C"/>
    <w:rsid w:val="003F10E2"/>
    <w:rsid w:val="00570E38"/>
    <w:rsid w:val="009B5BB4"/>
    <w:rsid w:val="00A77A3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F4C58"/>
  <w15:chartTrackingRefBased/>
  <w15:docId w15:val="{161DB230-C92F-4B07-A642-ABCB670AB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10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10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10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10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10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10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10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10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10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10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10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10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10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10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10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10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10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10E2"/>
    <w:rPr>
      <w:rFonts w:eastAsiaTheme="majorEastAsia" w:cstheme="majorBidi"/>
      <w:color w:val="272727" w:themeColor="text1" w:themeTint="D8"/>
    </w:rPr>
  </w:style>
  <w:style w:type="paragraph" w:styleId="Title">
    <w:name w:val="Title"/>
    <w:basedOn w:val="Normal"/>
    <w:next w:val="Normal"/>
    <w:link w:val="TitleChar"/>
    <w:uiPriority w:val="10"/>
    <w:qFormat/>
    <w:rsid w:val="003F10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10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10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10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10E2"/>
    <w:pPr>
      <w:spacing w:before="160"/>
      <w:jc w:val="center"/>
    </w:pPr>
    <w:rPr>
      <w:i/>
      <w:iCs/>
      <w:color w:val="404040" w:themeColor="text1" w:themeTint="BF"/>
    </w:rPr>
  </w:style>
  <w:style w:type="character" w:customStyle="1" w:styleId="QuoteChar">
    <w:name w:val="Quote Char"/>
    <w:basedOn w:val="DefaultParagraphFont"/>
    <w:link w:val="Quote"/>
    <w:uiPriority w:val="29"/>
    <w:rsid w:val="003F10E2"/>
    <w:rPr>
      <w:i/>
      <w:iCs/>
      <w:color w:val="404040" w:themeColor="text1" w:themeTint="BF"/>
    </w:rPr>
  </w:style>
  <w:style w:type="paragraph" w:styleId="ListParagraph">
    <w:name w:val="List Paragraph"/>
    <w:basedOn w:val="Normal"/>
    <w:uiPriority w:val="34"/>
    <w:qFormat/>
    <w:rsid w:val="003F10E2"/>
    <w:pPr>
      <w:ind w:left="720"/>
      <w:contextualSpacing/>
    </w:pPr>
  </w:style>
  <w:style w:type="character" w:styleId="IntenseEmphasis">
    <w:name w:val="Intense Emphasis"/>
    <w:basedOn w:val="DefaultParagraphFont"/>
    <w:uiPriority w:val="21"/>
    <w:qFormat/>
    <w:rsid w:val="003F10E2"/>
    <w:rPr>
      <w:i/>
      <w:iCs/>
      <w:color w:val="0F4761" w:themeColor="accent1" w:themeShade="BF"/>
    </w:rPr>
  </w:style>
  <w:style w:type="paragraph" w:styleId="IntenseQuote">
    <w:name w:val="Intense Quote"/>
    <w:basedOn w:val="Normal"/>
    <w:next w:val="Normal"/>
    <w:link w:val="IntenseQuoteChar"/>
    <w:uiPriority w:val="30"/>
    <w:qFormat/>
    <w:rsid w:val="003F10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10E2"/>
    <w:rPr>
      <w:i/>
      <w:iCs/>
      <w:color w:val="0F4761" w:themeColor="accent1" w:themeShade="BF"/>
    </w:rPr>
  </w:style>
  <w:style w:type="character" w:styleId="IntenseReference">
    <w:name w:val="Intense Reference"/>
    <w:basedOn w:val="DefaultParagraphFont"/>
    <w:uiPriority w:val="32"/>
    <w:qFormat/>
    <w:rsid w:val="003F10E2"/>
    <w:rPr>
      <w:b/>
      <w:bCs/>
      <w:smallCaps/>
      <w:color w:val="0F4761" w:themeColor="accent1" w:themeShade="BF"/>
      <w:spacing w:val="5"/>
    </w:rPr>
  </w:style>
  <w:style w:type="paragraph" w:customStyle="1" w:styleId="paragraph">
    <w:name w:val="paragraph"/>
    <w:basedOn w:val="Normal"/>
    <w:rsid w:val="003F10E2"/>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3F10E2"/>
  </w:style>
  <w:style w:type="character" w:customStyle="1" w:styleId="eop">
    <w:name w:val="eop"/>
    <w:basedOn w:val="DefaultParagraphFont"/>
    <w:rsid w:val="003F10E2"/>
  </w:style>
  <w:style w:type="character" w:customStyle="1" w:styleId="scxw64645263">
    <w:name w:val="scxw64645263"/>
    <w:basedOn w:val="DefaultParagraphFont"/>
    <w:rsid w:val="003F10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1258</Characters>
  <Application>Microsoft Office Word</Application>
  <DocSecurity>0</DocSecurity>
  <Lines>10</Lines>
  <Paragraphs>2</Paragraphs>
  <ScaleCrop>false</ScaleCrop>
  <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George</dc:creator>
  <cp:keywords/>
  <dc:description/>
  <cp:lastModifiedBy>Emma Optometrist Essex</cp:lastModifiedBy>
  <cp:revision>2</cp:revision>
  <dcterms:created xsi:type="dcterms:W3CDTF">2026-07-13T12:30:00Z</dcterms:created>
  <dcterms:modified xsi:type="dcterms:W3CDTF">2026-07-13T12:30:00Z</dcterms:modified>
</cp:coreProperties>
</file>